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A36" w:rsidRDefault="009C3A36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9C3A36" w:rsidRDefault="009C3A36">
      <w:pPr>
        <w:widowControl w:val="0"/>
        <w:autoSpaceDE w:val="0"/>
        <w:autoSpaceDN w:val="0"/>
        <w:adjustRightInd w:val="0"/>
        <w:jc w:val="both"/>
        <w:outlineLvl w:val="0"/>
        <w:rPr>
          <w:rFonts w:ascii="Calibri" w:hAnsi="Calibri" w:cs="Calibri"/>
        </w:rPr>
      </w:pPr>
    </w:p>
    <w:p w:rsidR="009C3A36" w:rsidRDefault="009C3A36">
      <w:pPr>
        <w:widowControl w:val="0"/>
        <w:autoSpaceDE w:val="0"/>
        <w:autoSpaceDN w:val="0"/>
        <w:adjustRightInd w:val="0"/>
        <w:jc w:val="right"/>
        <w:outlineLvl w:val="0"/>
        <w:rPr>
          <w:rFonts w:ascii="Calibri" w:hAnsi="Calibri" w:cs="Calibri"/>
        </w:rPr>
      </w:pPr>
      <w:bookmarkStart w:id="0" w:name="Par1"/>
      <w:bookmarkEnd w:id="0"/>
      <w:r>
        <w:rPr>
          <w:rFonts w:ascii="Calibri" w:hAnsi="Calibri" w:cs="Calibri"/>
        </w:rPr>
        <w:t>Приняты и введены в действие</w:t>
      </w:r>
    </w:p>
    <w:p w:rsidR="009C3A36" w:rsidRDefault="009C3A36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hyperlink r:id="rId5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Госстроя РФ</w:t>
      </w:r>
    </w:p>
    <w:p w:rsidR="009C3A36" w:rsidRDefault="009C3A36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23 июня 2003 г. N 108</w:t>
      </w:r>
    </w:p>
    <w:p w:rsidR="009C3A36" w:rsidRDefault="009C3A36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9C3A36" w:rsidRDefault="009C3A36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СИСТЕМА НОРМАТИВНЫХ ДОКУМЕНТОВ В СТРОИТЕЛЬСТВЕ</w:t>
      </w:r>
    </w:p>
    <w:p w:rsidR="009C3A36" w:rsidRDefault="009C3A36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:rsidR="009C3A36" w:rsidRDefault="009C3A36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СТРОИТЕЛЬНЫЕ НОРМЫ И ПРАВИЛА РОССИЙСКОЙ ФЕДЕРАЦИИ</w:t>
      </w:r>
    </w:p>
    <w:p w:rsidR="009C3A36" w:rsidRDefault="009C3A36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:rsidR="009C3A36" w:rsidRDefault="009C3A36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ОБЩЕСТВЕННЫЕ ЗДАНИЯ АДМИНИСТРАТИВНОГО НАЗНАЧЕНИЯ</w:t>
      </w:r>
    </w:p>
    <w:p w:rsidR="009C3A36" w:rsidRDefault="009C3A36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:rsidR="009C3A36" w:rsidRDefault="009C3A36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PUBLIC OFFICE BUILDINGS</w:t>
      </w:r>
    </w:p>
    <w:p w:rsidR="009C3A36" w:rsidRDefault="009C3A36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:rsidR="009C3A36" w:rsidRDefault="009C3A36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СНиП </w:t>
      </w:r>
      <w:bookmarkStart w:id="1" w:name="_GoBack"/>
      <w:r>
        <w:rPr>
          <w:rFonts w:ascii="Calibri" w:hAnsi="Calibri" w:cs="Calibri"/>
          <w:b/>
          <w:bCs/>
        </w:rPr>
        <w:t>31-05-2003</w:t>
      </w:r>
      <w:bookmarkEnd w:id="1"/>
    </w:p>
    <w:p w:rsidR="009C3A36" w:rsidRDefault="009C3A36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9C3A36" w:rsidRDefault="009C3A36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Дата введения</w:t>
      </w:r>
    </w:p>
    <w:p w:rsidR="009C3A36" w:rsidRDefault="009C3A36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1 сентября 2003 года</w:t>
      </w:r>
    </w:p>
    <w:p w:rsidR="009C3A36" w:rsidRDefault="009C3A3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9C3A36" w:rsidRDefault="009C3A3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Разработаны Федеральным государственным унитарным предприятием - Центром методологии нормирования и стандартизации в строительстве (ФГУП ЦНС) с участием Государственного унитарного предприятия "Научно-проектный институт учебно-воспитательных, торгово-бытовых и досуговых зданий" (ГУП ИОЗ); Центрального научно-исследовательского и проектно-экспериментального института промышленных зданий и сооружений (ОАО "</w:t>
      </w:r>
      <w:proofErr w:type="spellStart"/>
      <w:r>
        <w:rPr>
          <w:rFonts w:ascii="Calibri" w:hAnsi="Calibri" w:cs="Calibri"/>
        </w:rPr>
        <w:t>ЦНИИпромзданий</w:t>
      </w:r>
      <w:proofErr w:type="spellEnd"/>
      <w:r>
        <w:rPr>
          <w:rFonts w:ascii="Calibri" w:hAnsi="Calibri" w:cs="Calibri"/>
        </w:rPr>
        <w:t>") и рабочей группой специалистов.</w:t>
      </w:r>
    </w:p>
    <w:p w:rsidR="009C3A36" w:rsidRDefault="009C3A3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Внесены Управлением технического нормирования, стандартизации и сертификации в строительстве и ЖКХ Госстроя России.</w:t>
      </w:r>
    </w:p>
    <w:p w:rsidR="009C3A36" w:rsidRDefault="009C3A3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Приняты и введены в действие с 1 сентября 2003 г. </w:t>
      </w:r>
      <w:hyperlink r:id="rId6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Госстроя России от 23.06.2003 г. N 108.</w:t>
      </w:r>
    </w:p>
    <w:p w:rsidR="009C3A36" w:rsidRDefault="009C3A3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Взамен </w:t>
      </w:r>
      <w:hyperlink r:id="rId7" w:history="1">
        <w:r>
          <w:rPr>
            <w:rFonts w:ascii="Calibri" w:hAnsi="Calibri" w:cs="Calibri"/>
            <w:color w:val="0000FF"/>
          </w:rPr>
          <w:t>СНиП 2.08.02*</w:t>
        </w:r>
      </w:hyperlink>
      <w:r>
        <w:rPr>
          <w:rFonts w:ascii="Calibri" w:hAnsi="Calibri" w:cs="Calibri"/>
        </w:rPr>
        <w:t xml:space="preserve"> (изд. до 2003 г.) в части зданий для научно-исследовательских учреждений, проектных и общественных организаций и зданий управления.</w:t>
      </w:r>
    </w:p>
    <w:p w:rsidR="009C3A36" w:rsidRDefault="009C3A3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9C3A36" w:rsidRDefault="009C3A36">
      <w:pPr>
        <w:widowControl w:val="0"/>
        <w:autoSpaceDE w:val="0"/>
        <w:autoSpaceDN w:val="0"/>
        <w:adjustRightInd w:val="0"/>
        <w:jc w:val="center"/>
        <w:outlineLvl w:val="1"/>
        <w:rPr>
          <w:rFonts w:ascii="Calibri" w:hAnsi="Calibri" w:cs="Calibri"/>
        </w:rPr>
      </w:pPr>
      <w:bookmarkStart w:id="2" w:name="Par23"/>
      <w:bookmarkEnd w:id="2"/>
      <w:r>
        <w:rPr>
          <w:rFonts w:ascii="Calibri" w:hAnsi="Calibri" w:cs="Calibri"/>
        </w:rPr>
        <w:t>ВВЕДЕНИЕ</w:t>
      </w:r>
    </w:p>
    <w:p w:rsidR="009C3A36" w:rsidRDefault="009C3A36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9C3A36" w:rsidRDefault="009C3A3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Данный СНиП содержит нормы и правила для группы зданий и помещений, имеющих ряд общих функциональных и объемно-планировочных признаков и предназначенных преимущественно для умственного труда и непроизводственной сферы деятельности, отличающихся от зданий для осуществления деятельности по производству материальных ценностей или услуг населению.</w:t>
      </w:r>
    </w:p>
    <w:p w:rsidR="009C3A36" w:rsidRDefault="009C3A3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Определяющими признаками, объединяющими указанную группу зданий, являются: состав основных функциональных групп помещений, объемно-планировочная структура, принадлежность к одному классу установленной в </w:t>
      </w:r>
      <w:hyperlink r:id="rId8" w:history="1">
        <w:r>
          <w:rPr>
            <w:rFonts w:ascii="Calibri" w:hAnsi="Calibri" w:cs="Calibri"/>
            <w:color w:val="0000FF"/>
          </w:rPr>
          <w:t>СНиП 21-01</w:t>
        </w:r>
      </w:hyperlink>
      <w:r>
        <w:rPr>
          <w:rFonts w:ascii="Calibri" w:hAnsi="Calibri" w:cs="Calibri"/>
        </w:rPr>
        <w:t xml:space="preserve"> классификации зданий и помещений по функциональной пожарной опасности, учитывающей способ использования зданий (только в дневное время), меру угрозы безопасности людей в случаях возникновения пожара и характеристику основного контингента.</w:t>
      </w:r>
    </w:p>
    <w:p w:rsidR="009C3A36" w:rsidRDefault="009C3A3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Настоящими нормами устанавливается комплекс обязательных нормативных требований к эксплуатационным характеристикам зданий учреждений и организаций, в том числе и в первую очередь к их безопасности и соответствию санитарно-эпидемиологическим требованиям.</w:t>
      </w:r>
    </w:p>
    <w:p w:rsidR="009C3A36" w:rsidRDefault="009C3A3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разработке СНиП приняли участие: Л.А. Викторова, канд. арх., Н.Н. Поляков (ФЦС "</w:t>
      </w:r>
      <w:proofErr w:type="spellStart"/>
      <w:r>
        <w:rPr>
          <w:rFonts w:ascii="Calibri" w:hAnsi="Calibri" w:cs="Calibri"/>
        </w:rPr>
        <w:t>Стройсертификация</w:t>
      </w:r>
      <w:proofErr w:type="spellEnd"/>
      <w:r>
        <w:rPr>
          <w:rFonts w:ascii="Calibri" w:hAnsi="Calibri" w:cs="Calibri"/>
        </w:rPr>
        <w:t xml:space="preserve">" при Госстрое России); А.М. Гарнец, канд. арх. (ГУП "Институт общественных зданий"); В.А. Глухарев, С.Ю. </w:t>
      </w:r>
      <w:proofErr w:type="spellStart"/>
      <w:r>
        <w:rPr>
          <w:rFonts w:ascii="Calibri" w:hAnsi="Calibri" w:cs="Calibri"/>
        </w:rPr>
        <w:t>Сопоцько</w:t>
      </w:r>
      <w:proofErr w:type="spellEnd"/>
      <w:r>
        <w:rPr>
          <w:rFonts w:ascii="Calibri" w:hAnsi="Calibri" w:cs="Calibri"/>
        </w:rPr>
        <w:t xml:space="preserve">, канд. </w:t>
      </w:r>
      <w:proofErr w:type="spellStart"/>
      <w:r>
        <w:rPr>
          <w:rFonts w:ascii="Calibri" w:hAnsi="Calibri" w:cs="Calibri"/>
        </w:rPr>
        <w:t>техн</w:t>
      </w:r>
      <w:proofErr w:type="spellEnd"/>
      <w:r>
        <w:rPr>
          <w:rFonts w:ascii="Calibri" w:hAnsi="Calibri" w:cs="Calibri"/>
        </w:rPr>
        <w:t xml:space="preserve">. наук (Госстрой России); И.И. </w:t>
      </w:r>
      <w:proofErr w:type="spellStart"/>
      <w:r>
        <w:rPr>
          <w:rFonts w:ascii="Calibri" w:hAnsi="Calibri" w:cs="Calibri"/>
        </w:rPr>
        <w:t>Лернер</w:t>
      </w:r>
      <w:proofErr w:type="spellEnd"/>
      <w:r>
        <w:rPr>
          <w:rFonts w:ascii="Calibri" w:hAnsi="Calibri" w:cs="Calibri"/>
        </w:rPr>
        <w:t xml:space="preserve">, канд. арх. (ЗАО "ЦНИИЭП им. Б.С. Мезенцева"); Л.А. </w:t>
      </w:r>
      <w:proofErr w:type="spellStart"/>
      <w:r>
        <w:rPr>
          <w:rFonts w:ascii="Calibri" w:hAnsi="Calibri" w:cs="Calibri"/>
        </w:rPr>
        <w:t>Скроб</w:t>
      </w:r>
      <w:proofErr w:type="spellEnd"/>
      <w:r>
        <w:rPr>
          <w:rFonts w:ascii="Calibri" w:hAnsi="Calibri" w:cs="Calibri"/>
        </w:rPr>
        <w:t xml:space="preserve">, канд. арх.; Т.Е. Стороженко, канд. </w:t>
      </w:r>
      <w:proofErr w:type="spellStart"/>
      <w:r>
        <w:rPr>
          <w:rFonts w:ascii="Calibri" w:hAnsi="Calibri" w:cs="Calibri"/>
        </w:rPr>
        <w:t>техн</w:t>
      </w:r>
      <w:proofErr w:type="spellEnd"/>
      <w:r>
        <w:rPr>
          <w:rFonts w:ascii="Calibri" w:hAnsi="Calibri" w:cs="Calibri"/>
        </w:rPr>
        <w:t>. наук (ОАО "</w:t>
      </w:r>
      <w:proofErr w:type="spellStart"/>
      <w:r>
        <w:rPr>
          <w:rFonts w:ascii="Calibri" w:hAnsi="Calibri" w:cs="Calibri"/>
        </w:rPr>
        <w:t>ЦНИИпромзданий</w:t>
      </w:r>
      <w:proofErr w:type="spellEnd"/>
      <w:r>
        <w:rPr>
          <w:rFonts w:ascii="Calibri" w:hAnsi="Calibri" w:cs="Calibri"/>
        </w:rPr>
        <w:t xml:space="preserve">"), А.В. </w:t>
      </w:r>
      <w:proofErr w:type="spellStart"/>
      <w:r>
        <w:rPr>
          <w:rFonts w:ascii="Calibri" w:hAnsi="Calibri" w:cs="Calibri"/>
        </w:rPr>
        <w:t>Гомозов</w:t>
      </w:r>
      <w:proofErr w:type="spellEnd"/>
      <w:r>
        <w:rPr>
          <w:rFonts w:ascii="Calibri" w:hAnsi="Calibri" w:cs="Calibri"/>
        </w:rPr>
        <w:t xml:space="preserve"> (ВНИИПО).</w:t>
      </w:r>
    </w:p>
    <w:p w:rsidR="009C3A36" w:rsidRDefault="009C3A36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9C3A36" w:rsidRDefault="009C3A36">
      <w:pPr>
        <w:widowControl w:val="0"/>
        <w:autoSpaceDE w:val="0"/>
        <w:autoSpaceDN w:val="0"/>
        <w:adjustRightInd w:val="0"/>
        <w:jc w:val="center"/>
        <w:outlineLvl w:val="1"/>
        <w:rPr>
          <w:rFonts w:ascii="Calibri" w:hAnsi="Calibri" w:cs="Calibri"/>
        </w:rPr>
      </w:pPr>
      <w:bookmarkStart w:id="3" w:name="Par30"/>
      <w:bookmarkEnd w:id="3"/>
      <w:r>
        <w:rPr>
          <w:rFonts w:ascii="Calibri" w:hAnsi="Calibri" w:cs="Calibri"/>
        </w:rPr>
        <w:t>1. ОБЛАСТЬ ПРИМЕНЕНИЯ</w:t>
      </w:r>
    </w:p>
    <w:p w:rsidR="009C3A36" w:rsidRDefault="009C3A36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9C3A36" w:rsidRDefault="009C3A3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Настоящие нормы и правила распространяются на проектирование и строительство вновь возводимых и реконструируемых зданий учреждений и организаций, перечень которых приведен в </w:t>
      </w:r>
      <w:hyperlink w:anchor="Par1065" w:history="1">
        <w:r>
          <w:rPr>
            <w:rFonts w:ascii="Calibri" w:hAnsi="Calibri" w:cs="Calibri"/>
            <w:color w:val="0000FF"/>
          </w:rPr>
          <w:t>Приложении Е</w:t>
        </w:r>
      </w:hyperlink>
      <w:r>
        <w:rPr>
          <w:rFonts w:ascii="Calibri" w:hAnsi="Calibri" w:cs="Calibri"/>
        </w:rPr>
        <w:t>.</w:t>
      </w:r>
    </w:p>
    <w:p w:rsidR="009C3A36" w:rsidRDefault="009C3A3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проектировании и строительстве зданий и помещений для указанных учреждений наряду с настоящими нормами и правилами должны применяться также положения других более общих нормативных документов, если они не противоречат требованиям настоящего документа.</w:t>
      </w:r>
    </w:p>
    <w:p w:rsidR="009C3A36" w:rsidRDefault="009C3A3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Нормы применяются к зданиям независимо от того, строятся ли они за счет средств федерального или муниципального бюджетов, средств организаций-застройщиков, осуществляющих возведение зданий для </w:t>
      </w:r>
      <w:r>
        <w:rPr>
          <w:rFonts w:ascii="Calibri" w:hAnsi="Calibri" w:cs="Calibri"/>
        </w:rPr>
        <w:lastRenderedPageBreak/>
        <w:t>собственных целей или для последующей сдачи в аренду.</w:t>
      </w:r>
    </w:p>
    <w:p w:rsidR="009C3A36" w:rsidRDefault="009C3A3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Настоящие нормы не распространяются на проектирование зданий Администрации Президента, Государственной Думы и Правительства Российской Федерации, таможен; посольств и других объектов Министерства иностранных дел Российской Федерации, размещаемых на территориях других государств; государственных архивов, на здания лабораторных и производственно-экспериментальных корпусов и специальные сооружения научно-исследовательских институтов, а также на конторские помещения, размещаемые в мобильных зданиях.</w:t>
      </w:r>
    </w:p>
    <w:p w:rsidR="009C3A36" w:rsidRDefault="009C3A3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Нормы и правила, установленные в разделах данного документа:</w:t>
      </w:r>
    </w:p>
    <w:p w:rsidR="009C3A36" w:rsidRDefault="009C3A3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"Общие положения";</w:t>
      </w:r>
    </w:p>
    <w:p w:rsidR="009C3A36" w:rsidRDefault="009C3A3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"Пожарная безопасность";</w:t>
      </w:r>
    </w:p>
    <w:p w:rsidR="009C3A36" w:rsidRDefault="009C3A3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"Безопасность при пользовании";</w:t>
      </w:r>
    </w:p>
    <w:p w:rsidR="009C3A36" w:rsidRDefault="009C3A3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"Обеспечение санитарно-эпидемиологических требований";</w:t>
      </w:r>
    </w:p>
    <w:p w:rsidR="009C3A36" w:rsidRDefault="009C3A3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10. "Долговечность и ремонтопригодность", соответствуют целям технического регулирования, установленным в </w:t>
      </w:r>
      <w:hyperlink r:id="rId9" w:history="1">
        <w:r>
          <w:rPr>
            <w:rFonts w:ascii="Calibri" w:hAnsi="Calibri" w:cs="Calibri"/>
            <w:color w:val="0000FF"/>
          </w:rPr>
          <w:t>Законе</w:t>
        </w:r>
      </w:hyperlink>
      <w:r>
        <w:rPr>
          <w:rFonts w:ascii="Calibri" w:hAnsi="Calibri" w:cs="Calibri"/>
        </w:rPr>
        <w:t xml:space="preserve"> "О техническом регулировании", и являются обязательными в соответствии с </w:t>
      </w:r>
      <w:hyperlink r:id="rId10" w:history="1">
        <w:r>
          <w:rPr>
            <w:rFonts w:ascii="Calibri" w:hAnsi="Calibri" w:cs="Calibri"/>
            <w:color w:val="0000FF"/>
          </w:rPr>
          <w:t>частью 1</w:t>
        </w:r>
      </w:hyperlink>
      <w:r>
        <w:rPr>
          <w:rFonts w:ascii="Calibri" w:hAnsi="Calibri" w:cs="Calibri"/>
        </w:rPr>
        <w:t xml:space="preserve"> статьи 46.</w:t>
      </w:r>
    </w:p>
    <w:p w:rsidR="009C3A36" w:rsidRDefault="009C3A36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9C3A36" w:rsidRDefault="009C3A36">
      <w:pPr>
        <w:widowControl w:val="0"/>
        <w:autoSpaceDE w:val="0"/>
        <w:autoSpaceDN w:val="0"/>
        <w:adjustRightInd w:val="0"/>
        <w:jc w:val="center"/>
        <w:outlineLvl w:val="1"/>
        <w:rPr>
          <w:rFonts w:ascii="Calibri" w:hAnsi="Calibri" w:cs="Calibri"/>
        </w:rPr>
      </w:pPr>
      <w:bookmarkStart w:id="4" w:name="Par43"/>
      <w:bookmarkEnd w:id="4"/>
      <w:r>
        <w:rPr>
          <w:rFonts w:ascii="Calibri" w:hAnsi="Calibri" w:cs="Calibri"/>
        </w:rPr>
        <w:t>2. НОРМАТИВНЫЕ ССЫЛКИ</w:t>
      </w:r>
    </w:p>
    <w:p w:rsidR="009C3A36" w:rsidRDefault="009C3A36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9C3A36" w:rsidRDefault="009C3A3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настоящих нормах и правилах использованы ссылки на нормативные документы, приведенные в </w:t>
      </w:r>
      <w:hyperlink w:anchor="Par483" w:history="1">
        <w:r>
          <w:rPr>
            <w:rFonts w:ascii="Calibri" w:hAnsi="Calibri" w:cs="Calibri"/>
            <w:color w:val="0000FF"/>
          </w:rPr>
          <w:t>Приложении А</w:t>
        </w:r>
      </w:hyperlink>
      <w:r>
        <w:rPr>
          <w:rFonts w:ascii="Calibri" w:hAnsi="Calibri" w:cs="Calibri"/>
        </w:rPr>
        <w:t>.</w:t>
      </w:r>
    </w:p>
    <w:p w:rsidR="009C3A36" w:rsidRDefault="009C3A36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9C3A36" w:rsidRDefault="009C3A36">
      <w:pPr>
        <w:widowControl w:val="0"/>
        <w:autoSpaceDE w:val="0"/>
        <w:autoSpaceDN w:val="0"/>
        <w:adjustRightInd w:val="0"/>
        <w:jc w:val="center"/>
        <w:outlineLvl w:val="1"/>
        <w:rPr>
          <w:rFonts w:ascii="Calibri" w:hAnsi="Calibri" w:cs="Calibri"/>
        </w:rPr>
      </w:pPr>
      <w:bookmarkStart w:id="5" w:name="Par47"/>
      <w:bookmarkEnd w:id="5"/>
      <w:r>
        <w:rPr>
          <w:rFonts w:ascii="Calibri" w:hAnsi="Calibri" w:cs="Calibri"/>
        </w:rPr>
        <w:t>3. ТЕРМИНЫ И ОПРЕДЕЛЕНИЯ</w:t>
      </w:r>
    </w:p>
    <w:p w:rsidR="009C3A36" w:rsidRDefault="009C3A36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9C3A36" w:rsidRDefault="009C3A3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данном документе использованы термины, определения которых приведены в </w:t>
      </w:r>
      <w:hyperlink w:anchor="Par535" w:history="1">
        <w:r>
          <w:rPr>
            <w:rFonts w:ascii="Calibri" w:hAnsi="Calibri" w:cs="Calibri"/>
            <w:color w:val="0000FF"/>
          </w:rPr>
          <w:t>Приложении Б</w:t>
        </w:r>
      </w:hyperlink>
      <w:r>
        <w:rPr>
          <w:rFonts w:ascii="Calibri" w:hAnsi="Calibri" w:cs="Calibri"/>
        </w:rPr>
        <w:t xml:space="preserve">, а также другие термины, определения которых приняты по нормативным документам, перечисленным в </w:t>
      </w:r>
      <w:hyperlink w:anchor="Par483" w:history="1">
        <w:r>
          <w:rPr>
            <w:rFonts w:ascii="Calibri" w:hAnsi="Calibri" w:cs="Calibri"/>
            <w:color w:val="0000FF"/>
          </w:rPr>
          <w:t>Приложении А</w:t>
        </w:r>
      </w:hyperlink>
      <w:r>
        <w:rPr>
          <w:rFonts w:ascii="Calibri" w:hAnsi="Calibri" w:cs="Calibri"/>
        </w:rPr>
        <w:t xml:space="preserve">. В </w:t>
      </w:r>
      <w:hyperlink w:anchor="Par117" w:history="1">
        <w:r>
          <w:rPr>
            <w:rFonts w:ascii="Calibri" w:hAnsi="Calibri" w:cs="Calibri"/>
            <w:color w:val="0000FF"/>
          </w:rPr>
          <w:t>разделе 6</w:t>
        </w:r>
      </w:hyperlink>
      <w:r>
        <w:rPr>
          <w:rFonts w:ascii="Calibri" w:hAnsi="Calibri" w:cs="Calibri"/>
        </w:rPr>
        <w:t xml:space="preserve"> "Пожарная безопасность" приняты термины и определения, приведенные в </w:t>
      </w:r>
      <w:hyperlink r:id="rId11" w:history="1">
        <w:r>
          <w:rPr>
            <w:rFonts w:ascii="Calibri" w:hAnsi="Calibri" w:cs="Calibri"/>
            <w:color w:val="0000FF"/>
          </w:rPr>
          <w:t>ГОСТ 12.1.033</w:t>
        </w:r>
      </w:hyperlink>
      <w:r>
        <w:rPr>
          <w:rFonts w:ascii="Calibri" w:hAnsi="Calibri" w:cs="Calibri"/>
        </w:rPr>
        <w:t>.</w:t>
      </w:r>
    </w:p>
    <w:p w:rsidR="009C3A36" w:rsidRDefault="009C3A36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9C3A36" w:rsidRDefault="009C3A36">
      <w:pPr>
        <w:widowControl w:val="0"/>
        <w:autoSpaceDE w:val="0"/>
        <w:autoSpaceDN w:val="0"/>
        <w:adjustRightInd w:val="0"/>
        <w:jc w:val="center"/>
        <w:outlineLvl w:val="1"/>
        <w:rPr>
          <w:rFonts w:ascii="Calibri" w:hAnsi="Calibri" w:cs="Calibri"/>
        </w:rPr>
      </w:pPr>
      <w:bookmarkStart w:id="6" w:name="Par51"/>
      <w:bookmarkEnd w:id="6"/>
      <w:r>
        <w:rPr>
          <w:rFonts w:ascii="Calibri" w:hAnsi="Calibri" w:cs="Calibri"/>
        </w:rPr>
        <w:t>4. ОБЩИЕ ПОЛОЖЕНИЯ</w:t>
      </w:r>
    </w:p>
    <w:p w:rsidR="009C3A36" w:rsidRDefault="009C3A36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9C3A36" w:rsidRDefault="009C3A3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4.1. Проектирование, строительство и реконструкция зданий должны осуществляться в соответствии с требованиями настоящих строительных норм и правил и других нормативных документов, устанавливающих правила проектирования и строительства.</w:t>
      </w:r>
    </w:p>
    <w:p w:rsidR="009C3A36" w:rsidRDefault="009C3A3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4.2. Размещение зданий и сооружений на отведенном для строительства участке должно соответствовать действующему законодательству, </w:t>
      </w:r>
      <w:hyperlink r:id="rId12" w:history="1">
        <w:r>
          <w:rPr>
            <w:rFonts w:ascii="Calibri" w:hAnsi="Calibri" w:cs="Calibri"/>
            <w:color w:val="0000FF"/>
          </w:rPr>
          <w:t>СНиП 2.07.01</w:t>
        </w:r>
      </w:hyperlink>
      <w:r>
        <w:rPr>
          <w:rFonts w:ascii="Calibri" w:hAnsi="Calibri" w:cs="Calibri"/>
        </w:rPr>
        <w:t xml:space="preserve"> и другим нормативным документам по проектированию и строительству, а также архитектурно-планировочному заданию и разрешению на строительство.</w:t>
      </w:r>
    </w:p>
    <w:p w:rsidR="009C3A36" w:rsidRDefault="009C3A3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4.3. При проектировании и строительстве зданий учреждений должна быть обеспечена их доступность для маломобильных групп населения, работающих или посещающих эти здания в соответствии с требованиями </w:t>
      </w:r>
      <w:hyperlink r:id="rId13" w:history="1">
        <w:r>
          <w:rPr>
            <w:rFonts w:ascii="Calibri" w:hAnsi="Calibri" w:cs="Calibri"/>
            <w:color w:val="0000FF"/>
          </w:rPr>
          <w:t>СНиП 35-01</w:t>
        </w:r>
      </w:hyperlink>
      <w:r>
        <w:rPr>
          <w:rFonts w:ascii="Calibri" w:hAnsi="Calibri" w:cs="Calibri"/>
        </w:rPr>
        <w:t>. Данные требования уточняются в задании на проектирование с определением, при необходимости, числа инвалидов и видов инвалидности.</w:t>
      </w:r>
    </w:p>
    <w:p w:rsidR="009C3A36" w:rsidRDefault="009C3A3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4.4. При проектировании учреждений, размещаемых в объеме жилого здания, следует, помимо настоящих норм, руководствоваться требованиями </w:t>
      </w:r>
      <w:hyperlink r:id="rId14" w:history="1">
        <w:r>
          <w:rPr>
            <w:rFonts w:ascii="Calibri" w:hAnsi="Calibri" w:cs="Calibri"/>
            <w:color w:val="0000FF"/>
          </w:rPr>
          <w:t>СНиП 31-01</w:t>
        </w:r>
      </w:hyperlink>
      <w:r>
        <w:rPr>
          <w:rFonts w:ascii="Calibri" w:hAnsi="Calibri" w:cs="Calibri"/>
        </w:rPr>
        <w:t>, установленными для помещений общественного назначения, размещаемых в жилых зданиях.</w:t>
      </w:r>
    </w:p>
    <w:p w:rsidR="009C3A36" w:rsidRDefault="009C3A3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4.5. В зданиях допускается предусматривать производственные и складские помещения, требуемые технологией деятельности учреждений и входящие в их состав, что должно быть отражено в задании на проектирование.</w:t>
      </w:r>
    </w:p>
    <w:p w:rsidR="009C3A36" w:rsidRDefault="009C3A3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4.6. Несущие конструкции зданий должны быть запроектированы и возведены таким образом, чтобы в процессе их строительства и в расчетных условиях эксплуатации была исключена возможность:</w:t>
      </w:r>
    </w:p>
    <w:p w:rsidR="009C3A36" w:rsidRDefault="009C3A3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разрушений или повреждений конструкций, приводящих к необходимости прекращения эксплуатации зданий;</w:t>
      </w:r>
    </w:p>
    <w:p w:rsidR="009C3A36" w:rsidRDefault="009C3A3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недопустимого ухудшения эксплуатационных свойств конструкций или зданий в целом вследствие деформаций или образования трещин.</w:t>
      </w:r>
    </w:p>
    <w:p w:rsidR="009C3A36" w:rsidRDefault="009C3A3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4.7. Конструкции и основания зданий должны быть рассчитаны на восприятие следующих нагрузок и воздействий:</w:t>
      </w:r>
    </w:p>
    <w:p w:rsidR="009C3A36" w:rsidRDefault="009C3A3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постоянные нагрузки от собственного веса несущих и ограждающих конструкций;</w:t>
      </w:r>
    </w:p>
    <w:p w:rsidR="009C3A36" w:rsidRDefault="009C3A3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снеговые нагрузки для данного района строительства;</w:t>
      </w:r>
    </w:p>
    <w:p w:rsidR="009C3A36" w:rsidRDefault="009C3A3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ветровые нагрузки для данного района строительства;</w:t>
      </w:r>
    </w:p>
    <w:p w:rsidR="009C3A36" w:rsidRDefault="009C3A3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опасные геофизические воздействия в данном районе строительства.</w:t>
      </w:r>
    </w:p>
    <w:p w:rsidR="009C3A36" w:rsidRDefault="009C3A3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Нормативные значения перечисленных нагрузок, учитываемые неблагоприятные сочетания нагрузок </w:t>
      </w:r>
      <w:r>
        <w:rPr>
          <w:rFonts w:ascii="Calibri" w:hAnsi="Calibri" w:cs="Calibri"/>
        </w:rPr>
        <w:lastRenderedPageBreak/>
        <w:t xml:space="preserve">или соответствующих им усилий, предельные значения прогибов и перемещений конструкций, а также значения коэффициентов надежности по нагрузке должны быть приняты в соответствии с требованиями </w:t>
      </w:r>
      <w:hyperlink r:id="rId15" w:history="1">
        <w:r>
          <w:rPr>
            <w:rFonts w:ascii="Calibri" w:hAnsi="Calibri" w:cs="Calibri"/>
            <w:color w:val="0000FF"/>
          </w:rPr>
          <w:t>СНиП 2.01.07</w:t>
        </w:r>
      </w:hyperlink>
      <w:r>
        <w:rPr>
          <w:rFonts w:ascii="Calibri" w:hAnsi="Calibri" w:cs="Calibri"/>
        </w:rPr>
        <w:t>. Должны быть учтены также указанные в задании на проектирование дополнительные требования заказчика к нагрузкам от тяжелых элементов оборудования.</w:t>
      </w:r>
    </w:p>
    <w:p w:rsidR="009C3A36" w:rsidRDefault="009C3A3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4.8. Используемые при проектировании конструкций методы расчета их несущей способности и </w:t>
      </w:r>
      <w:proofErr w:type="spellStart"/>
      <w:r>
        <w:rPr>
          <w:rFonts w:ascii="Calibri" w:hAnsi="Calibri" w:cs="Calibri"/>
        </w:rPr>
        <w:t>деформативности</w:t>
      </w:r>
      <w:proofErr w:type="spellEnd"/>
      <w:r>
        <w:rPr>
          <w:rFonts w:ascii="Calibri" w:hAnsi="Calibri" w:cs="Calibri"/>
        </w:rPr>
        <w:t xml:space="preserve"> должны отвечать требованиям действующих нормативных документов на конструкции из соответствующих материалов.</w:t>
      </w:r>
    </w:p>
    <w:p w:rsidR="009C3A36" w:rsidRDefault="009C3A3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 размещении зданий на подрабатываемой территории, на </w:t>
      </w:r>
      <w:proofErr w:type="spellStart"/>
      <w:r>
        <w:rPr>
          <w:rFonts w:ascii="Calibri" w:hAnsi="Calibri" w:cs="Calibri"/>
        </w:rPr>
        <w:t>просадочных</w:t>
      </w:r>
      <w:proofErr w:type="spellEnd"/>
      <w:r>
        <w:rPr>
          <w:rFonts w:ascii="Calibri" w:hAnsi="Calibri" w:cs="Calibri"/>
        </w:rPr>
        <w:t xml:space="preserve"> грунтах, в сейсмических районах, а также в других сложных геологических условиях следует учитывать дополнительные требования соответствующих норм и правил.</w:t>
      </w:r>
    </w:p>
    <w:p w:rsidR="009C3A36" w:rsidRDefault="009C3A3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4.9. Фундаменты зданий должны быть запроектированы с учетом физико-механических характеристик грунтов, предусмотренных в </w:t>
      </w:r>
      <w:hyperlink r:id="rId16" w:history="1">
        <w:r>
          <w:rPr>
            <w:rFonts w:ascii="Calibri" w:hAnsi="Calibri" w:cs="Calibri"/>
            <w:color w:val="0000FF"/>
          </w:rPr>
          <w:t>СНиП 2.02.01</w:t>
        </w:r>
      </w:hyperlink>
      <w:r>
        <w:rPr>
          <w:rFonts w:ascii="Calibri" w:hAnsi="Calibri" w:cs="Calibri"/>
        </w:rPr>
        <w:t xml:space="preserve"> (для вечномерзлых грунтов - в </w:t>
      </w:r>
      <w:hyperlink r:id="rId17" w:history="1">
        <w:r>
          <w:rPr>
            <w:rFonts w:ascii="Calibri" w:hAnsi="Calibri" w:cs="Calibri"/>
            <w:color w:val="0000FF"/>
          </w:rPr>
          <w:t>СНиП 2.02.04</w:t>
        </w:r>
      </w:hyperlink>
      <w:r>
        <w:rPr>
          <w:rFonts w:ascii="Calibri" w:hAnsi="Calibri" w:cs="Calibri"/>
        </w:rPr>
        <w:t>), характеристик гидрогеологического режима на площадке застройки, а также степени агрессивности грунтов и грунтовых вод по отношению к фундаментам и подземным инженерным сетям и должны обеспечить равномерность и минимальную скорость осадок оснований под элементами зданий.</w:t>
      </w:r>
    </w:p>
    <w:p w:rsidR="009C3A36" w:rsidRDefault="009C3A3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4.10. Для зданий и помещений учреждений следует предусматривать системы холодного и горячего водоснабжения, канализации, водостоков, противопожарного водопровода в соответствии со </w:t>
      </w:r>
      <w:hyperlink r:id="rId18" w:history="1">
        <w:r>
          <w:rPr>
            <w:rFonts w:ascii="Calibri" w:hAnsi="Calibri" w:cs="Calibri"/>
            <w:color w:val="0000FF"/>
          </w:rPr>
          <w:t>СНиП 2.04.01</w:t>
        </w:r>
      </w:hyperlink>
      <w:r>
        <w:rPr>
          <w:rFonts w:ascii="Calibri" w:hAnsi="Calibri" w:cs="Calibri"/>
        </w:rPr>
        <w:t>.</w:t>
      </w:r>
    </w:p>
    <w:p w:rsidR="009C3A36" w:rsidRDefault="009C3A3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Подводка горячей воды должна предусматриваться к технологическому оборудованию столовых и буфетов, к водоразборным раковинам в инвентарно-уборочных помещениях, к умывальникам в медицинских пунктах и санитарных узлах, к приборам кабин личной гигиены женщин и к другим приборам по заданию на проектирование.</w:t>
      </w:r>
    </w:p>
    <w:p w:rsidR="009C3A36" w:rsidRDefault="009C3A3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4.11. Отопление, вентиляцию и кондиционирование воздуха зданий, а также </w:t>
      </w:r>
      <w:proofErr w:type="spellStart"/>
      <w:r>
        <w:rPr>
          <w:rFonts w:ascii="Calibri" w:hAnsi="Calibri" w:cs="Calibri"/>
        </w:rPr>
        <w:t>дымоудаление</w:t>
      </w:r>
      <w:proofErr w:type="spellEnd"/>
      <w:r>
        <w:rPr>
          <w:rFonts w:ascii="Calibri" w:hAnsi="Calibri" w:cs="Calibri"/>
        </w:rPr>
        <w:t xml:space="preserve"> во время пожара следует проектировать в соответствии со </w:t>
      </w:r>
      <w:hyperlink r:id="rId19" w:history="1">
        <w:r>
          <w:rPr>
            <w:rFonts w:ascii="Calibri" w:hAnsi="Calibri" w:cs="Calibri"/>
            <w:color w:val="0000FF"/>
          </w:rPr>
          <w:t>СНиП 41-01</w:t>
        </w:r>
      </w:hyperlink>
      <w:r>
        <w:rPr>
          <w:rFonts w:ascii="Calibri" w:hAnsi="Calibri" w:cs="Calibri"/>
        </w:rPr>
        <w:t xml:space="preserve"> и требованиями </w:t>
      </w:r>
      <w:hyperlink w:anchor="Par316" w:history="1">
        <w:r>
          <w:rPr>
            <w:rFonts w:ascii="Calibri" w:hAnsi="Calibri" w:cs="Calibri"/>
            <w:color w:val="0000FF"/>
          </w:rPr>
          <w:t>разделов 7</w:t>
        </w:r>
      </w:hyperlink>
      <w:r>
        <w:rPr>
          <w:rFonts w:ascii="Calibri" w:hAnsi="Calibri" w:cs="Calibri"/>
        </w:rPr>
        <w:t xml:space="preserve"> - </w:t>
      </w:r>
      <w:hyperlink w:anchor="Par445" w:history="1">
        <w:r>
          <w:rPr>
            <w:rFonts w:ascii="Calibri" w:hAnsi="Calibri" w:cs="Calibri"/>
            <w:color w:val="0000FF"/>
          </w:rPr>
          <w:t>9</w:t>
        </w:r>
      </w:hyperlink>
      <w:r>
        <w:rPr>
          <w:rFonts w:ascii="Calibri" w:hAnsi="Calibri" w:cs="Calibri"/>
        </w:rPr>
        <w:t xml:space="preserve"> настоящего документа.</w:t>
      </w:r>
    </w:p>
    <w:p w:rsidR="009C3A36" w:rsidRDefault="009C3A3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вводах тепловых сетей в здании следует предусматривать тепловые пункты (ЦТП и ИТП).</w:t>
      </w:r>
    </w:p>
    <w:p w:rsidR="009C3A36" w:rsidRDefault="009C3A3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4.12. В зданиях учреждений следует предусматривать электрооборудование, электроосвещение, устройства городской телефонной связи, проводного вещания и телевидения, пожарную и охранную сигнализацию, систему оповещения о пожаре (в соответствии с </w:t>
      </w:r>
      <w:hyperlink r:id="rId20" w:history="1">
        <w:r>
          <w:rPr>
            <w:rFonts w:ascii="Calibri" w:hAnsi="Calibri" w:cs="Calibri"/>
            <w:color w:val="0000FF"/>
          </w:rPr>
          <w:t>НПБ 104</w:t>
        </w:r>
      </w:hyperlink>
      <w:r>
        <w:rPr>
          <w:rFonts w:ascii="Calibri" w:hAnsi="Calibri" w:cs="Calibri"/>
        </w:rPr>
        <w:t>), устройства сигнализации загазованности, задымления и затопления, систему автоматизации и диспетчеризации инженерного оборудования зданий, а также комплексную электрослаботочную сеть.</w:t>
      </w:r>
    </w:p>
    <w:p w:rsidR="009C3A36" w:rsidRDefault="009C3A3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специальными требованиями, установленными в задании на проектирование, комплексы зданий, отдельные здания или помещения оборудуются устройствами местной (внутренней) телефонной связи, местными установками проводного вещания и телевидения, </w:t>
      </w:r>
      <w:proofErr w:type="spellStart"/>
      <w:r>
        <w:rPr>
          <w:rFonts w:ascii="Calibri" w:hAnsi="Calibri" w:cs="Calibri"/>
        </w:rPr>
        <w:t>звукофикации</w:t>
      </w:r>
      <w:proofErr w:type="spellEnd"/>
      <w:r>
        <w:rPr>
          <w:rFonts w:ascii="Calibri" w:hAnsi="Calibri" w:cs="Calibri"/>
        </w:rPr>
        <w:t>, усиления и синхронного перевода речи, установками сигнализации времени.</w:t>
      </w:r>
    </w:p>
    <w:p w:rsidR="009C3A36" w:rsidRDefault="009C3A3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4.13. Электротехнические устройства зданий следует проектировать в соответствии с </w:t>
      </w:r>
      <w:hyperlink r:id="rId21" w:history="1">
        <w:r>
          <w:rPr>
            <w:rFonts w:ascii="Calibri" w:hAnsi="Calibri" w:cs="Calibri"/>
            <w:color w:val="0000FF"/>
          </w:rPr>
          <w:t>ПУЭ</w:t>
        </w:r>
      </w:hyperlink>
      <w:r>
        <w:rPr>
          <w:rFonts w:ascii="Calibri" w:hAnsi="Calibri" w:cs="Calibri"/>
        </w:rPr>
        <w:t xml:space="preserve"> и другими действующими нормами и правилами, утвержденными в установленном порядке.</w:t>
      </w:r>
    </w:p>
    <w:p w:rsidR="009C3A36" w:rsidRDefault="009C3A3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4.14. </w:t>
      </w:r>
      <w:proofErr w:type="spellStart"/>
      <w:r>
        <w:rPr>
          <w:rFonts w:ascii="Calibri" w:hAnsi="Calibri" w:cs="Calibri"/>
        </w:rPr>
        <w:t>Молниезащита</w:t>
      </w:r>
      <w:proofErr w:type="spellEnd"/>
      <w:r>
        <w:rPr>
          <w:rFonts w:ascii="Calibri" w:hAnsi="Calibri" w:cs="Calibri"/>
        </w:rPr>
        <w:t xml:space="preserve"> зданий должна быть выполнена с учетом наличия телевизионных антенн и </w:t>
      </w:r>
      <w:proofErr w:type="spellStart"/>
      <w:r>
        <w:rPr>
          <w:rFonts w:ascii="Calibri" w:hAnsi="Calibri" w:cs="Calibri"/>
        </w:rPr>
        <w:t>трубостоек</w:t>
      </w:r>
      <w:proofErr w:type="spellEnd"/>
      <w:r>
        <w:rPr>
          <w:rFonts w:ascii="Calibri" w:hAnsi="Calibri" w:cs="Calibri"/>
        </w:rPr>
        <w:t xml:space="preserve"> телефонной сети или сети проводного вещания в соответствии с Инструкцией </w:t>
      </w:r>
      <w:hyperlink r:id="rId22" w:history="1">
        <w:r>
          <w:rPr>
            <w:rFonts w:ascii="Calibri" w:hAnsi="Calibri" w:cs="Calibri"/>
            <w:color w:val="0000FF"/>
          </w:rPr>
          <w:t>РД 34.21.122</w:t>
        </w:r>
      </w:hyperlink>
      <w:r>
        <w:rPr>
          <w:rFonts w:ascii="Calibri" w:hAnsi="Calibri" w:cs="Calibri"/>
        </w:rPr>
        <w:t>.</w:t>
      </w:r>
    </w:p>
    <w:p w:rsidR="009C3A36" w:rsidRDefault="009C3A36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jc w:val="both"/>
        <w:rPr>
          <w:rFonts w:ascii="Calibri" w:hAnsi="Calibri" w:cs="Calibri"/>
          <w:sz w:val="2"/>
          <w:szCs w:val="2"/>
        </w:rPr>
      </w:pPr>
    </w:p>
    <w:p w:rsidR="009C3A36" w:rsidRDefault="009C3A3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КонсультантПлюс</w:t>
      </w:r>
      <w:proofErr w:type="spellEnd"/>
      <w:r>
        <w:rPr>
          <w:rFonts w:ascii="Calibri" w:hAnsi="Calibri" w:cs="Calibri"/>
        </w:rPr>
        <w:t>: примечание.</w:t>
      </w:r>
    </w:p>
    <w:p w:rsidR="009C3A36" w:rsidRDefault="009C3A3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Постановлением Госгортехнадзора РФ от 27.05.2003 N 40, утверждены новые </w:t>
      </w:r>
      <w:hyperlink r:id="rId23" w:history="1">
        <w:r>
          <w:rPr>
            <w:rFonts w:ascii="Calibri" w:hAnsi="Calibri" w:cs="Calibri"/>
            <w:color w:val="0000FF"/>
          </w:rPr>
          <w:t>"Правила</w:t>
        </w:r>
      </w:hyperlink>
      <w:r>
        <w:rPr>
          <w:rFonts w:ascii="Calibri" w:hAnsi="Calibri" w:cs="Calibri"/>
        </w:rPr>
        <w:t xml:space="preserve"> безопасности для объектов, использующих сжиженные углеводородные газы.</w:t>
      </w:r>
    </w:p>
    <w:p w:rsidR="009C3A36" w:rsidRDefault="009C3A36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jc w:val="both"/>
        <w:rPr>
          <w:rFonts w:ascii="Calibri" w:hAnsi="Calibri" w:cs="Calibri"/>
          <w:sz w:val="2"/>
          <w:szCs w:val="2"/>
        </w:rPr>
      </w:pPr>
    </w:p>
    <w:p w:rsidR="009C3A36" w:rsidRDefault="009C3A3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4.15. Системы газоснабжения зданий учреждений следует проектировать в соответствии со </w:t>
      </w:r>
      <w:hyperlink r:id="rId24" w:history="1">
        <w:r>
          <w:rPr>
            <w:rFonts w:ascii="Calibri" w:hAnsi="Calibri" w:cs="Calibri"/>
            <w:color w:val="0000FF"/>
          </w:rPr>
          <w:t>СНиП 42-01</w:t>
        </w:r>
      </w:hyperlink>
      <w:r>
        <w:rPr>
          <w:rFonts w:ascii="Calibri" w:hAnsi="Calibri" w:cs="Calibri"/>
        </w:rPr>
        <w:t xml:space="preserve"> и Правилами безопасности в газовом хозяйстве.</w:t>
      </w:r>
    </w:p>
    <w:p w:rsidR="009C3A36" w:rsidRDefault="009C3A3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4.16. В зданиях учреждений следует предусматривать систему очистки от мусора и пылеуборку. Необходимость устройства мусоропроводов устанавливают заданием на проектирование. Для зданий, не оборудованных мусоропроводами, следует предусматривать </w:t>
      </w:r>
      <w:proofErr w:type="spellStart"/>
      <w:r>
        <w:rPr>
          <w:rFonts w:ascii="Calibri" w:hAnsi="Calibri" w:cs="Calibri"/>
        </w:rPr>
        <w:t>мусоросборную</w:t>
      </w:r>
      <w:proofErr w:type="spellEnd"/>
      <w:r>
        <w:rPr>
          <w:rFonts w:ascii="Calibri" w:hAnsi="Calibri" w:cs="Calibri"/>
        </w:rPr>
        <w:t xml:space="preserve"> камеру или хозяйственную площадку.</w:t>
      </w:r>
    </w:p>
    <w:p w:rsidR="009C3A36" w:rsidRDefault="009C3A3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Средства удаления мусора из здания должны быть увязаны с системой очистки, принятой в населенном пункте, где здание размещено.</w:t>
      </w:r>
    </w:p>
    <w:p w:rsidR="009C3A36" w:rsidRDefault="009C3A3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4.17. Пассажирские лифты следует предусматривать в зданиях учреждений при разнице отметок пола вестибюля и верхнего этажа 12 м и более; в зданиях учреждений, постоянно посещаемых населением, при разнице этих отметок 9 м и более; при наличии на втором этаже и выше помещений, предназначенных для инвалидов, - в соответствии со </w:t>
      </w:r>
      <w:hyperlink r:id="rId25" w:history="1">
        <w:r>
          <w:rPr>
            <w:rFonts w:ascii="Calibri" w:hAnsi="Calibri" w:cs="Calibri"/>
            <w:color w:val="0000FF"/>
          </w:rPr>
          <w:t>СНиП 35-01</w:t>
        </w:r>
      </w:hyperlink>
      <w:r>
        <w:rPr>
          <w:rFonts w:ascii="Calibri" w:hAnsi="Calibri" w:cs="Calibri"/>
        </w:rPr>
        <w:t>.</w:t>
      </w:r>
    </w:p>
    <w:p w:rsidR="009C3A36" w:rsidRDefault="009C3A3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Расстояние от дверей наиболее удаленного помещения до двери ближайшего пассажирского лифта должно быть не более 60 м.</w:t>
      </w:r>
    </w:p>
    <w:p w:rsidR="009C3A36" w:rsidRDefault="009C3A3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Необходимость устройства других средств вертикального транспорта в зданиях учреждений устанавливается заданием на проектирование.</w:t>
      </w:r>
    </w:p>
    <w:p w:rsidR="009C3A36" w:rsidRDefault="009C3A3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Число пассажирских лифтов следует устанавливать расчетом, но не менее двух, при этом один из лифтов в здании (пассажирский или грузопассажирский) должен иметь глубину кабины не менее 2100 мм для возможности транспортирования человека на носилках.</w:t>
      </w:r>
    </w:p>
    <w:p w:rsidR="009C3A36" w:rsidRDefault="009C3A3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bookmarkStart w:id="7" w:name="Par89"/>
      <w:bookmarkEnd w:id="7"/>
      <w:r>
        <w:rPr>
          <w:rFonts w:ascii="Calibri" w:hAnsi="Calibri" w:cs="Calibri"/>
        </w:rPr>
        <w:t>4.18. По требованию заказчика-застройщика в состав документации на здания должна дополнительно включаться инструкция по эксплуатации. Она должна содержать требования и положения, необходимые для обеспечения безопасности зданий и сооружений в процессе эксплуатации, в том числе сведения об основных конструкциях и инженерных системах, схемы расположения скрытых элементов каркаса, скрытых электропроводок и инженерных сетей, а также предельные значения нагрузок на элементы конструкций здания и на его электросеть. Эти данные могут быть представлены в виде копий исполнительной документации.</w:t>
      </w:r>
    </w:p>
    <w:p w:rsidR="009C3A36" w:rsidRDefault="009C3A36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9C3A36" w:rsidRDefault="009C3A36">
      <w:pPr>
        <w:widowControl w:val="0"/>
        <w:autoSpaceDE w:val="0"/>
        <w:autoSpaceDN w:val="0"/>
        <w:adjustRightInd w:val="0"/>
        <w:jc w:val="center"/>
        <w:outlineLvl w:val="1"/>
        <w:rPr>
          <w:rFonts w:ascii="Calibri" w:hAnsi="Calibri" w:cs="Calibri"/>
        </w:rPr>
      </w:pPr>
      <w:bookmarkStart w:id="8" w:name="Par91"/>
      <w:bookmarkEnd w:id="8"/>
      <w:r>
        <w:rPr>
          <w:rFonts w:ascii="Calibri" w:hAnsi="Calibri" w:cs="Calibri"/>
        </w:rPr>
        <w:t>5. ТРЕБОВАНИЯ К ПОМЕЩЕНИЯМ</w:t>
      </w:r>
    </w:p>
    <w:p w:rsidR="009C3A36" w:rsidRDefault="009C3A36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9C3A36" w:rsidRDefault="009C3A3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5.1. Помещения в зданиях административного назначения, как правило, составляют следующие основные функциональные группы:</w:t>
      </w:r>
    </w:p>
    <w:p w:rsidR="009C3A36" w:rsidRDefault="009C3A3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кабинеты руководства;</w:t>
      </w:r>
    </w:p>
    <w:p w:rsidR="009C3A36" w:rsidRDefault="009C3A3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рабочие помещения структурных подразделений учреждений и организаций;</w:t>
      </w:r>
    </w:p>
    <w:p w:rsidR="009C3A36" w:rsidRDefault="009C3A3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помещения для совещаний и (или) конференц-залы;</w:t>
      </w:r>
    </w:p>
    <w:p w:rsidR="009C3A36" w:rsidRDefault="009C3A3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помещения информационно-технического назначения, в том числе: технические библиотеки, проектные кабинеты, архивы, помещения информационно-вычислительной техники и др. в зависимости от задания на проектирование;</w:t>
      </w:r>
    </w:p>
    <w:p w:rsidR="009C3A36" w:rsidRDefault="009C3A3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д) входная группа помещений, в том числе: вестибюль, </w:t>
      </w:r>
      <w:proofErr w:type="spellStart"/>
      <w:r>
        <w:rPr>
          <w:rFonts w:ascii="Calibri" w:hAnsi="Calibri" w:cs="Calibri"/>
        </w:rPr>
        <w:t>аванвестибюль</w:t>
      </w:r>
      <w:proofErr w:type="spellEnd"/>
      <w:r>
        <w:rPr>
          <w:rFonts w:ascii="Calibri" w:hAnsi="Calibri" w:cs="Calibri"/>
        </w:rPr>
        <w:t>, гардероб, бюро пропусков, помещение охраны;</w:t>
      </w:r>
    </w:p>
    <w:p w:rsidR="009C3A36" w:rsidRDefault="009C3A3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помещения социально-бытового обслуживания, в том числе: помещения предприятий общественного питания, медицинского обслуживания, санитарные узлы, бытовые помещения для обслуживающего и эксплуатационного персонала, спортивно-оздоровительные помещения и др.;</w:t>
      </w:r>
    </w:p>
    <w:p w:rsidR="009C3A36" w:rsidRDefault="009C3A3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помещения технического обслуживания здания, в том числе: ремонтные мастерские, кладовые различного назначения и т.п.;</w:t>
      </w:r>
    </w:p>
    <w:p w:rsidR="009C3A36" w:rsidRDefault="009C3A3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з) помещения для инженерного оборудования, в том числе: </w:t>
      </w:r>
      <w:proofErr w:type="spellStart"/>
      <w:r>
        <w:rPr>
          <w:rFonts w:ascii="Calibri" w:hAnsi="Calibri" w:cs="Calibri"/>
        </w:rPr>
        <w:t>венткамеры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электрощитовые</w:t>
      </w:r>
      <w:proofErr w:type="spellEnd"/>
      <w:r>
        <w:rPr>
          <w:rFonts w:ascii="Calibri" w:hAnsi="Calibri" w:cs="Calibri"/>
        </w:rPr>
        <w:t xml:space="preserve"> и т.п.</w:t>
      </w:r>
    </w:p>
    <w:p w:rsidR="009C3A36" w:rsidRDefault="009C3A3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5.2. Состав помещений, их площадь и функциональная взаимосвязь в зданиях учреждений определяются заказчиком в задании на проектирование и (или) в соответствии с расчетными нормативами, приведенными в </w:t>
      </w:r>
      <w:hyperlink w:anchor="Par611" w:history="1">
        <w:r>
          <w:rPr>
            <w:rFonts w:ascii="Calibri" w:hAnsi="Calibri" w:cs="Calibri"/>
            <w:color w:val="0000FF"/>
          </w:rPr>
          <w:t>Приложении Д</w:t>
        </w:r>
      </w:hyperlink>
      <w:r>
        <w:rPr>
          <w:rFonts w:ascii="Calibri" w:hAnsi="Calibri" w:cs="Calibri"/>
        </w:rPr>
        <w:t xml:space="preserve">, или в сводах правил по проектированию различных видов зданий. Состав помещений функциональных групп а - г и ж в учреждениях устанавливается в задании на проектирование, а их площадь определяется ведомственными или технологическими нормативами, при этом следует учитывать, что на одного работника в помещениях функциональной группы б должно приходиться не менее 6 м2 без учета площади, предназначенной для размещения </w:t>
      </w:r>
      <w:proofErr w:type="spellStart"/>
      <w:r>
        <w:rPr>
          <w:rFonts w:ascii="Calibri" w:hAnsi="Calibri" w:cs="Calibri"/>
        </w:rPr>
        <w:t>оргтехоснастки</w:t>
      </w:r>
      <w:proofErr w:type="spellEnd"/>
      <w:r>
        <w:rPr>
          <w:rFonts w:ascii="Calibri" w:hAnsi="Calibri" w:cs="Calibri"/>
        </w:rPr>
        <w:t xml:space="preserve">. Состав, оборудование, в том числе количество </w:t>
      </w:r>
      <w:proofErr w:type="spellStart"/>
      <w:r>
        <w:rPr>
          <w:rFonts w:ascii="Calibri" w:hAnsi="Calibri" w:cs="Calibri"/>
        </w:rPr>
        <w:t>сантехприборов</w:t>
      </w:r>
      <w:proofErr w:type="spellEnd"/>
      <w:r>
        <w:rPr>
          <w:rFonts w:ascii="Calibri" w:hAnsi="Calibri" w:cs="Calibri"/>
        </w:rPr>
        <w:t xml:space="preserve"> и площадь помещений функциональных групп д и е, определяются с учетом норм, установленных в </w:t>
      </w:r>
      <w:hyperlink r:id="rId26" w:history="1">
        <w:r>
          <w:rPr>
            <w:rFonts w:ascii="Calibri" w:hAnsi="Calibri" w:cs="Calibri"/>
            <w:color w:val="0000FF"/>
          </w:rPr>
          <w:t>СНиП 2.08.02</w:t>
        </w:r>
      </w:hyperlink>
      <w:r>
        <w:rPr>
          <w:rFonts w:ascii="Calibri" w:hAnsi="Calibri" w:cs="Calibri"/>
        </w:rPr>
        <w:t xml:space="preserve"> и </w:t>
      </w:r>
      <w:hyperlink r:id="rId27" w:history="1">
        <w:r>
          <w:rPr>
            <w:rFonts w:ascii="Calibri" w:hAnsi="Calibri" w:cs="Calibri"/>
            <w:color w:val="0000FF"/>
          </w:rPr>
          <w:t>СНиП 2.09.04</w:t>
        </w:r>
      </w:hyperlink>
      <w:r>
        <w:rPr>
          <w:rFonts w:ascii="Calibri" w:hAnsi="Calibri" w:cs="Calibri"/>
        </w:rPr>
        <w:t>.</w:t>
      </w:r>
    </w:p>
    <w:p w:rsidR="009C3A36" w:rsidRDefault="009C3A3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5.3. Состав и площади помещений для средств информационно-вычислительной техники и связи, а также требования к ним определяются специальными техническими заданиями, прилагаемыми к заданию на проектирование.</w:t>
      </w:r>
    </w:p>
    <w:p w:rsidR="009C3A36" w:rsidRDefault="009C3A3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5.4. Состав и площади специализированных помещений зданий кредитно-финансовых учреждений, банков, судебно-юридических и других учреждений определяются в задании на проектирование с учетом ведомственных нормативов и (или) сводов правил.</w:t>
      </w:r>
    </w:p>
    <w:p w:rsidR="009C3A36" w:rsidRDefault="009C3A3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5.5. Высота помещений от пола до потолка должна быть не менее 3 м. В небольших офисах, размещаемых в объеме жилых зданий, и в заводских конторах, размещаемых в административно-бытовых зданиях, высота помещений может соответствовать высоте, принятой в этих зданиях.</w:t>
      </w:r>
    </w:p>
    <w:p w:rsidR="009C3A36" w:rsidRDefault="009C3A3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5.6. Высота коридоров и холлов должна быть не менее 2,4 м; в офисах, размещаемых в жилых зданиях, и в заводских конторах, размещаемых в административно-бытовых зданиях, - не менее 2,2 м.</w:t>
      </w:r>
    </w:p>
    <w:p w:rsidR="009C3A36" w:rsidRDefault="009C3A3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Ширина коридоров должна быть не менее 1,2 м при длине 10 м; не менее 1,5 м - при длине свыше 10 м и не менее 2,4 м - при использовании их в качестве кулуаров или помещений ожидания для посетителей.</w:t>
      </w:r>
    </w:p>
    <w:p w:rsidR="009C3A36" w:rsidRDefault="009C3A3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5.7. Высоту технических этажей следует принимать с учетом размещаемого оборудования, инженерных сетей и условий их эксплуатации; при этом в местах прохода обслуживающего персонала высота в чистоте должна быть не менее 1,8 м.</w:t>
      </w:r>
    </w:p>
    <w:p w:rsidR="009C3A36" w:rsidRDefault="009C3A3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5.8. Сквозные проезды в зданиях следует принимать шириной в свету не менее 3,5 м, высотой не менее 4,25 м. Сквозные проходы через лестничные клетки зданий должны быть расположены на расстоянии один от другого не более 100 м.</w:t>
      </w:r>
    </w:p>
    <w:p w:rsidR="009C3A36" w:rsidRDefault="009C3A3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5.9. Выходы из пассажирских лифтов следует проектировать через лифтовый холл, в том числе через вестибюль или холл другого назначения, если лифтовый холл входит в их площадь. Ширина лифтового холла </w:t>
      </w:r>
      <w:r>
        <w:rPr>
          <w:rFonts w:ascii="Calibri" w:hAnsi="Calibri" w:cs="Calibri"/>
        </w:rPr>
        <w:lastRenderedPageBreak/>
        <w:t>пассажирских лифтов должна быть не менее:</w:t>
      </w:r>
    </w:p>
    <w:p w:rsidR="009C3A36" w:rsidRDefault="009C3A3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при однорядном расположении лифтов - 1,3 наименьшей глубины кабины лифтов;</w:t>
      </w:r>
    </w:p>
    <w:p w:rsidR="009C3A36" w:rsidRDefault="009C3A3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при двухрядном расположении - не менее удвоенной наименьшей глубины кабины.</w:t>
      </w:r>
    </w:p>
    <w:p w:rsidR="009C3A36" w:rsidRDefault="009C3A3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Перед лифтами с глубиной кабины 2100 мм и более ширина лифтового холла должна быть не менее 2,5 м, а при двухрядном расположении лифтов - не менее удвоенной наименьшей глубины кабины.</w:t>
      </w:r>
    </w:p>
    <w:p w:rsidR="009C3A36" w:rsidRDefault="009C3A3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Из кладовых и других помещений, где могут храниться горючие материалы, выход непосредственно в лифтовый холл не допускается.</w:t>
      </w:r>
    </w:p>
    <w:p w:rsidR="009C3A36" w:rsidRDefault="009C3A3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5.10. Необходимость устройства в зданиях помещений гражданской обороны определяется в задании на проектирование по согласованию со штабом ГО и в соответствии с требованиями </w:t>
      </w:r>
      <w:hyperlink r:id="rId28" w:history="1">
        <w:r>
          <w:rPr>
            <w:rFonts w:ascii="Calibri" w:hAnsi="Calibri" w:cs="Calibri"/>
            <w:color w:val="0000FF"/>
          </w:rPr>
          <w:t>СНиП II-11</w:t>
        </w:r>
      </w:hyperlink>
      <w:r>
        <w:rPr>
          <w:rFonts w:ascii="Calibri" w:hAnsi="Calibri" w:cs="Calibri"/>
        </w:rPr>
        <w:t>.</w:t>
      </w:r>
    </w:p>
    <w:p w:rsidR="009C3A36" w:rsidRDefault="009C3A36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9C3A36" w:rsidRDefault="009C3A36">
      <w:pPr>
        <w:widowControl w:val="0"/>
        <w:autoSpaceDE w:val="0"/>
        <w:autoSpaceDN w:val="0"/>
        <w:adjustRightInd w:val="0"/>
        <w:jc w:val="center"/>
        <w:outlineLvl w:val="1"/>
        <w:rPr>
          <w:rFonts w:ascii="Calibri" w:hAnsi="Calibri" w:cs="Calibri"/>
        </w:rPr>
      </w:pPr>
      <w:bookmarkStart w:id="9" w:name="Par117"/>
      <w:bookmarkEnd w:id="9"/>
      <w:r>
        <w:rPr>
          <w:rFonts w:ascii="Calibri" w:hAnsi="Calibri" w:cs="Calibri"/>
        </w:rPr>
        <w:t>6. ПОЖАРНАЯ БЕЗОПАСНОСТЬ</w:t>
      </w:r>
    </w:p>
    <w:p w:rsidR="009C3A36" w:rsidRDefault="009C3A36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9C3A36" w:rsidRDefault="009C3A36">
      <w:pPr>
        <w:widowControl w:val="0"/>
        <w:autoSpaceDE w:val="0"/>
        <w:autoSpaceDN w:val="0"/>
        <w:adjustRightInd w:val="0"/>
        <w:jc w:val="center"/>
        <w:outlineLvl w:val="2"/>
        <w:rPr>
          <w:rFonts w:ascii="Calibri" w:hAnsi="Calibri" w:cs="Calibri"/>
        </w:rPr>
      </w:pPr>
      <w:bookmarkStart w:id="10" w:name="Par119"/>
      <w:bookmarkEnd w:id="10"/>
      <w:r>
        <w:rPr>
          <w:rFonts w:ascii="Calibri" w:hAnsi="Calibri" w:cs="Calibri"/>
        </w:rPr>
        <w:t>6.1. Основные положения</w:t>
      </w:r>
    </w:p>
    <w:p w:rsidR="009C3A36" w:rsidRDefault="009C3A3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9C3A36" w:rsidRDefault="009C3A3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6.1.1. При проектировании зданий следует применять правила противопожарной защиты людей и зданий, содержащиеся в </w:t>
      </w:r>
      <w:hyperlink r:id="rId29" w:history="1">
        <w:r>
          <w:rPr>
            <w:rFonts w:ascii="Calibri" w:hAnsi="Calibri" w:cs="Calibri"/>
            <w:color w:val="0000FF"/>
          </w:rPr>
          <w:t>СНиП 21-01</w:t>
        </w:r>
      </w:hyperlink>
      <w:r>
        <w:rPr>
          <w:rFonts w:ascii="Calibri" w:hAnsi="Calibri" w:cs="Calibri"/>
        </w:rPr>
        <w:t>, а также дополнительные требования пожарной безопасности, установленные в данном СНиП, обусловленные спецификой зданий административного назначения.</w:t>
      </w:r>
    </w:p>
    <w:p w:rsidR="009C3A36" w:rsidRDefault="009C3A3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6.1.2. Настоящие нормы и правила распространяются на проектирование зданий высотой до 50 м класса функциональной пожарной опасности </w:t>
      </w:r>
      <w:hyperlink r:id="rId30" w:history="1">
        <w:r>
          <w:rPr>
            <w:rFonts w:ascii="Calibri" w:hAnsi="Calibri" w:cs="Calibri"/>
            <w:color w:val="0000FF"/>
          </w:rPr>
          <w:t>Ф4.3</w:t>
        </w:r>
      </w:hyperlink>
      <w:r>
        <w:rPr>
          <w:rFonts w:ascii="Calibri" w:hAnsi="Calibri" w:cs="Calibri"/>
        </w:rPr>
        <w:t xml:space="preserve"> (по СНиП 21-01), а также помещений этого класса, встроенных в здания другой функциональной пожарной опасности.</w:t>
      </w:r>
    </w:p>
    <w:p w:rsidR="009C3A36" w:rsidRDefault="009C3A3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6.1.3. Автоматические установки тушения и обнаружения пожара следует предусматривать в соответствии с </w:t>
      </w:r>
      <w:hyperlink r:id="rId31" w:history="1">
        <w:r>
          <w:rPr>
            <w:rFonts w:ascii="Calibri" w:hAnsi="Calibri" w:cs="Calibri"/>
            <w:color w:val="0000FF"/>
          </w:rPr>
          <w:t>НПБ 110</w:t>
        </w:r>
      </w:hyperlink>
      <w:r>
        <w:rPr>
          <w:rFonts w:ascii="Calibri" w:hAnsi="Calibri" w:cs="Calibri"/>
        </w:rPr>
        <w:t>, а также специальными перечнями, утвержденными в установленном порядке.</w:t>
      </w:r>
    </w:p>
    <w:p w:rsidR="009C3A36" w:rsidRDefault="009C3A3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Системы оповещения о пожаре следует предусматривать в соответствии с </w:t>
      </w:r>
      <w:hyperlink r:id="rId32" w:history="1">
        <w:r>
          <w:rPr>
            <w:rFonts w:ascii="Calibri" w:hAnsi="Calibri" w:cs="Calibri"/>
            <w:color w:val="0000FF"/>
          </w:rPr>
          <w:t>НПБ 104</w:t>
        </w:r>
      </w:hyperlink>
      <w:r>
        <w:rPr>
          <w:rFonts w:ascii="Calibri" w:hAnsi="Calibri" w:cs="Calibri"/>
        </w:rPr>
        <w:t>.</w:t>
      </w:r>
    </w:p>
    <w:p w:rsidR="009C3A36" w:rsidRDefault="009C3A3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6.1.4. Пассажирские лифты, рассчитанные на перевозку пожарных подразделений в зданиях, следует устраивать в соответствии с требованиями </w:t>
      </w:r>
      <w:hyperlink r:id="rId33" w:history="1">
        <w:r>
          <w:rPr>
            <w:rFonts w:ascii="Calibri" w:hAnsi="Calibri" w:cs="Calibri"/>
            <w:color w:val="0000FF"/>
          </w:rPr>
          <w:t>СНиП 21-01</w:t>
        </w:r>
      </w:hyperlink>
      <w:r>
        <w:rPr>
          <w:rFonts w:ascii="Calibri" w:hAnsi="Calibri" w:cs="Calibri"/>
        </w:rPr>
        <w:t xml:space="preserve"> и </w:t>
      </w:r>
      <w:hyperlink r:id="rId34" w:history="1">
        <w:r>
          <w:rPr>
            <w:rFonts w:ascii="Calibri" w:hAnsi="Calibri" w:cs="Calibri"/>
            <w:color w:val="0000FF"/>
          </w:rPr>
          <w:t>НПБ 250</w:t>
        </w:r>
      </w:hyperlink>
      <w:r>
        <w:rPr>
          <w:rFonts w:ascii="Calibri" w:hAnsi="Calibri" w:cs="Calibri"/>
        </w:rPr>
        <w:t>. При надстройке существующего здания с отметкой пола верхнего этажа не более 28 м еще одним этажом допускается не предусматривать установку такого лифта.</w:t>
      </w:r>
    </w:p>
    <w:p w:rsidR="009C3A36" w:rsidRDefault="009C3A3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9C3A36" w:rsidRDefault="009C3A36">
      <w:pPr>
        <w:widowControl w:val="0"/>
        <w:autoSpaceDE w:val="0"/>
        <w:autoSpaceDN w:val="0"/>
        <w:adjustRightInd w:val="0"/>
        <w:jc w:val="center"/>
        <w:outlineLvl w:val="2"/>
        <w:rPr>
          <w:rFonts w:ascii="Calibri" w:hAnsi="Calibri" w:cs="Calibri"/>
        </w:rPr>
      </w:pPr>
      <w:bookmarkStart w:id="11" w:name="Par127"/>
      <w:bookmarkEnd w:id="11"/>
      <w:r>
        <w:rPr>
          <w:rFonts w:ascii="Calibri" w:hAnsi="Calibri" w:cs="Calibri"/>
        </w:rPr>
        <w:t>6.2. Обеспечение безопасности людей при пожаре</w:t>
      </w:r>
    </w:p>
    <w:p w:rsidR="009C3A36" w:rsidRDefault="009C3A3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9C3A36" w:rsidRDefault="009C3A3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6.2.1. Число эвакуационных выходов из здания и с этажа здания устанавливается в соответствии с </w:t>
      </w:r>
      <w:hyperlink r:id="rId35" w:history="1">
        <w:r>
          <w:rPr>
            <w:rFonts w:ascii="Calibri" w:hAnsi="Calibri" w:cs="Calibri"/>
            <w:color w:val="0000FF"/>
          </w:rPr>
          <w:t>пунктами 6.13*</w:t>
        </w:r>
      </w:hyperlink>
      <w:r>
        <w:rPr>
          <w:rFonts w:ascii="Calibri" w:hAnsi="Calibri" w:cs="Calibri"/>
        </w:rPr>
        <w:t xml:space="preserve"> и </w:t>
      </w:r>
      <w:hyperlink r:id="rId36" w:history="1">
        <w:r>
          <w:rPr>
            <w:rFonts w:ascii="Calibri" w:hAnsi="Calibri" w:cs="Calibri"/>
            <w:color w:val="0000FF"/>
          </w:rPr>
          <w:t>6.14</w:t>
        </w:r>
      </w:hyperlink>
      <w:r>
        <w:rPr>
          <w:rFonts w:ascii="Calibri" w:hAnsi="Calibri" w:cs="Calibri"/>
        </w:rPr>
        <w:t xml:space="preserve"> СНиП 21-01.</w:t>
      </w:r>
    </w:p>
    <w:p w:rsidR="009C3A36" w:rsidRDefault="009C3A3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6.2.2. Ширину эвакуационного выхода из коридора на лестничную клетку, а также ширину маршей лестниц следует устанавливать в зависимости от числа эвакуирующихся через этот выход из расчета на 1 м ширины выхода в зданиях классов пожарной опасности:</w:t>
      </w:r>
    </w:p>
    <w:p w:rsidR="009C3A36" w:rsidRPr="009C3A36" w:rsidRDefault="009C3A36">
      <w:pPr>
        <w:pStyle w:val="ConsPlusNonformat"/>
        <w:jc w:val="both"/>
        <w:rPr>
          <w:lang w:val="ru-RU"/>
        </w:rPr>
      </w:pPr>
      <w:r w:rsidRPr="009C3A36">
        <w:rPr>
          <w:lang w:val="ru-RU"/>
        </w:rPr>
        <w:t xml:space="preserve">     С0 ....... не более 165 чел.;</w:t>
      </w:r>
    </w:p>
    <w:p w:rsidR="009C3A36" w:rsidRPr="009C3A36" w:rsidRDefault="009C3A36">
      <w:pPr>
        <w:pStyle w:val="ConsPlusNonformat"/>
        <w:jc w:val="both"/>
        <w:rPr>
          <w:lang w:val="ru-RU"/>
        </w:rPr>
      </w:pPr>
      <w:r w:rsidRPr="009C3A36">
        <w:rPr>
          <w:lang w:val="ru-RU"/>
        </w:rPr>
        <w:t xml:space="preserve">     С1 ....... "    "   115  " ;</w:t>
      </w:r>
    </w:p>
    <w:p w:rsidR="009C3A36" w:rsidRPr="009C3A36" w:rsidRDefault="009C3A36">
      <w:pPr>
        <w:pStyle w:val="ConsPlusNonformat"/>
        <w:jc w:val="both"/>
        <w:rPr>
          <w:lang w:val="ru-RU"/>
        </w:rPr>
      </w:pPr>
      <w:r w:rsidRPr="009C3A36">
        <w:rPr>
          <w:lang w:val="ru-RU"/>
        </w:rPr>
        <w:t xml:space="preserve">     С2, С3 ... "    "    80  " .</w:t>
      </w:r>
    </w:p>
    <w:p w:rsidR="009C3A36" w:rsidRDefault="009C3A3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Минимальная ширина эвакуационных выходов должна устанавливаться также с учетом требований </w:t>
      </w:r>
      <w:hyperlink r:id="rId37" w:history="1">
        <w:r>
          <w:rPr>
            <w:rFonts w:ascii="Calibri" w:hAnsi="Calibri" w:cs="Calibri"/>
            <w:color w:val="0000FF"/>
          </w:rPr>
          <w:t>пунктов 6.16</w:t>
        </w:r>
      </w:hyperlink>
      <w:r>
        <w:rPr>
          <w:rFonts w:ascii="Calibri" w:hAnsi="Calibri" w:cs="Calibri"/>
        </w:rPr>
        <w:t xml:space="preserve"> и </w:t>
      </w:r>
      <w:hyperlink r:id="rId38" w:history="1">
        <w:r>
          <w:rPr>
            <w:rFonts w:ascii="Calibri" w:hAnsi="Calibri" w:cs="Calibri"/>
            <w:color w:val="0000FF"/>
          </w:rPr>
          <w:t>6.29</w:t>
        </w:r>
      </w:hyperlink>
      <w:r>
        <w:rPr>
          <w:rFonts w:ascii="Calibri" w:hAnsi="Calibri" w:cs="Calibri"/>
        </w:rPr>
        <w:t xml:space="preserve"> СНиП 21-01.</w:t>
      </w:r>
    </w:p>
    <w:p w:rsidR="009C3A36" w:rsidRDefault="009C3A3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6.2.3. Расстояние по путям эвакуации от дверей наиболее удаленных помещений (кроме уборных, умывальных, курительных и других обслуживающих помещений без постоянного пребывания людей) до выхода наружу или на лестничную клетку должно быть не более указанного в таблице 6.1.</w:t>
      </w:r>
    </w:p>
    <w:p w:rsidR="009C3A36" w:rsidRDefault="009C3A3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9C3A36" w:rsidRDefault="009C3A36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Таблица 6.1</w:t>
      </w:r>
    </w:p>
    <w:p w:rsidR="009C3A36" w:rsidRDefault="009C3A3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9C3A36" w:rsidRPr="009C3A36" w:rsidRDefault="009C3A36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9C3A36">
        <w:rPr>
          <w:rFonts w:ascii="Courier New" w:hAnsi="Courier New" w:cs="Courier New"/>
          <w:sz w:val="20"/>
          <w:szCs w:val="20"/>
          <w:lang w:val="ru-RU"/>
        </w:rPr>
        <w:t>┌────────────────────┬───────────────────────────────────────────┐</w:t>
      </w:r>
    </w:p>
    <w:p w:rsidR="009C3A36" w:rsidRPr="009C3A36" w:rsidRDefault="009C3A36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9C3A36">
        <w:rPr>
          <w:rFonts w:ascii="Courier New" w:hAnsi="Courier New" w:cs="Courier New"/>
          <w:sz w:val="20"/>
          <w:szCs w:val="20"/>
          <w:lang w:val="ru-RU"/>
        </w:rPr>
        <w:t>│Класс конструктивной│   Расстояние, м, при плотности людского   │</w:t>
      </w:r>
    </w:p>
    <w:p w:rsidR="009C3A36" w:rsidRPr="009C3A36" w:rsidRDefault="009C3A36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9C3A36">
        <w:rPr>
          <w:rFonts w:ascii="Courier New" w:hAnsi="Courier New" w:cs="Courier New"/>
          <w:sz w:val="20"/>
          <w:szCs w:val="20"/>
          <w:lang w:val="ru-RU"/>
        </w:rPr>
        <w:t xml:space="preserve">│ пожарной опасности │      потока в коридоре </w:t>
      </w:r>
      <w:hyperlink w:anchor="Par163" w:history="1">
        <w:r w:rsidRPr="009C3A36">
          <w:rPr>
            <w:rFonts w:ascii="Courier New" w:hAnsi="Courier New" w:cs="Courier New"/>
            <w:color w:val="0000FF"/>
            <w:sz w:val="20"/>
            <w:szCs w:val="20"/>
            <w:lang w:val="ru-RU"/>
          </w:rPr>
          <w:t>&lt;*&gt;</w:t>
        </w:r>
      </w:hyperlink>
      <w:r w:rsidRPr="009C3A36">
        <w:rPr>
          <w:rFonts w:ascii="Courier New" w:hAnsi="Courier New" w:cs="Courier New"/>
          <w:sz w:val="20"/>
          <w:szCs w:val="20"/>
          <w:lang w:val="ru-RU"/>
        </w:rPr>
        <w:t>, чел./м2       │</w:t>
      </w:r>
    </w:p>
    <w:p w:rsidR="009C3A36" w:rsidRPr="009C3A36" w:rsidRDefault="009C3A36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9C3A36">
        <w:rPr>
          <w:rFonts w:ascii="Courier New" w:hAnsi="Courier New" w:cs="Courier New"/>
          <w:sz w:val="20"/>
          <w:szCs w:val="20"/>
          <w:lang w:val="ru-RU"/>
        </w:rPr>
        <w:t>│       здания       ├────┬──────────┬──────────┬──────────┬─────┤</w:t>
      </w:r>
    </w:p>
    <w:p w:rsidR="009C3A36" w:rsidRPr="009C3A36" w:rsidRDefault="009C3A36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9C3A36">
        <w:rPr>
          <w:rFonts w:ascii="Courier New" w:hAnsi="Courier New" w:cs="Courier New"/>
          <w:sz w:val="20"/>
          <w:szCs w:val="20"/>
          <w:lang w:val="ru-RU"/>
        </w:rPr>
        <w:t>│                    │До 2│Св. 2 до 3│Св. 3 до 4│Св. 4 до 5│Св. 5│</w:t>
      </w:r>
    </w:p>
    <w:p w:rsidR="009C3A36" w:rsidRPr="009C3A36" w:rsidRDefault="009C3A36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9C3A36">
        <w:rPr>
          <w:rFonts w:ascii="Courier New" w:hAnsi="Courier New" w:cs="Courier New"/>
          <w:sz w:val="20"/>
          <w:szCs w:val="20"/>
          <w:lang w:val="ru-RU"/>
        </w:rPr>
        <w:t>│                    │    │          │          │          │     │</w:t>
      </w:r>
    </w:p>
    <w:p w:rsidR="009C3A36" w:rsidRPr="009C3A36" w:rsidRDefault="009C3A36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9C3A36">
        <w:rPr>
          <w:rFonts w:ascii="Courier New" w:hAnsi="Courier New" w:cs="Courier New"/>
          <w:sz w:val="20"/>
          <w:szCs w:val="20"/>
          <w:lang w:val="ru-RU"/>
        </w:rPr>
        <w:t>├────────────────────┴────┴──────────┴──────────┴──────────┴─────┤</w:t>
      </w:r>
    </w:p>
    <w:p w:rsidR="009C3A36" w:rsidRPr="009C3A36" w:rsidRDefault="009C3A36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9C3A36">
        <w:rPr>
          <w:rFonts w:ascii="Courier New" w:hAnsi="Courier New" w:cs="Courier New"/>
          <w:sz w:val="20"/>
          <w:szCs w:val="20"/>
          <w:lang w:val="ru-RU"/>
        </w:rPr>
        <w:t>│   А. Из помещений, расположенных между лестничными клетками    │</w:t>
      </w:r>
    </w:p>
    <w:p w:rsidR="009C3A36" w:rsidRPr="009C3A36" w:rsidRDefault="009C3A36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9C3A36">
        <w:rPr>
          <w:rFonts w:ascii="Courier New" w:hAnsi="Courier New" w:cs="Courier New"/>
          <w:sz w:val="20"/>
          <w:szCs w:val="20"/>
          <w:lang w:val="ru-RU"/>
        </w:rPr>
        <w:t>│                     или наружными выходами                     │</w:t>
      </w:r>
    </w:p>
    <w:p w:rsidR="009C3A36" w:rsidRPr="009C3A36" w:rsidRDefault="009C3A36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9C3A36">
        <w:rPr>
          <w:rFonts w:ascii="Courier New" w:hAnsi="Courier New" w:cs="Courier New"/>
          <w:sz w:val="20"/>
          <w:szCs w:val="20"/>
          <w:lang w:val="ru-RU"/>
        </w:rPr>
        <w:t>├────────────────────┬────┬──────────┬──────────┬──────────┬─────┤</w:t>
      </w:r>
    </w:p>
    <w:p w:rsidR="009C3A36" w:rsidRPr="009C3A36" w:rsidRDefault="009C3A36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9C3A36">
        <w:rPr>
          <w:rFonts w:ascii="Courier New" w:hAnsi="Courier New" w:cs="Courier New"/>
          <w:sz w:val="20"/>
          <w:szCs w:val="20"/>
          <w:lang w:val="ru-RU"/>
        </w:rPr>
        <w:t>│С0                  │60  │50        │40        │35        │20   │</w:t>
      </w:r>
    </w:p>
    <w:p w:rsidR="009C3A36" w:rsidRPr="009C3A36" w:rsidRDefault="009C3A36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9C3A36">
        <w:rPr>
          <w:rFonts w:ascii="Courier New" w:hAnsi="Courier New" w:cs="Courier New"/>
          <w:sz w:val="20"/>
          <w:szCs w:val="20"/>
          <w:lang w:val="ru-RU"/>
        </w:rPr>
        <w:t>├────────────────────┼────┼──────────┼──────────┼──────────┼─────┤</w:t>
      </w:r>
    </w:p>
    <w:p w:rsidR="009C3A36" w:rsidRPr="009C3A36" w:rsidRDefault="009C3A36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9C3A36">
        <w:rPr>
          <w:rFonts w:ascii="Courier New" w:hAnsi="Courier New" w:cs="Courier New"/>
          <w:sz w:val="20"/>
          <w:szCs w:val="20"/>
          <w:lang w:val="ru-RU"/>
        </w:rPr>
        <w:t>│С1                  │40  │35        │30        │25        │15   │</w:t>
      </w:r>
    </w:p>
    <w:p w:rsidR="009C3A36" w:rsidRPr="009C3A36" w:rsidRDefault="009C3A36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9C3A36">
        <w:rPr>
          <w:rFonts w:ascii="Courier New" w:hAnsi="Courier New" w:cs="Courier New"/>
          <w:sz w:val="20"/>
          <w:szCs w:val="20"/>
          <w:lang w:val="ru-RU"/>
        </w:rPr>
        <w:t>├────────────────────┼────┼──────────┼──────────┼──────────┼─────┤</w:t>
      </w:r>
    </w:p>
    <w:p w:rsidR="009C3A36" w:rsidRPr="009C3A36" w:rsidRDefault="009C3A36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9C3A36">
        <w:rPr>
          <w:rFonts w:ascii="Courier New" w:hAnsi="Courier New" w:cs="Courier New"/>
          <w:sz w:val="20"/>
          <w:szCs w:val="20"/>
          <w:lang w:val="ru-RU"/>
        </w:rPr>
        <w:t>│С2, С3              │30  │25        │20        │15        │10   │</w:t>
      </w:r>
    </w:p>
    <w:p w:rsidR="009C3A36" w:rsidRPr="009C3A36" w:rsidRDefault="009C3A36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9C3A36">
        <w:rPr>
          <w:rFonts w:ascii="Courier New" w:hAnsi="Courier New" w:cs="Courier New"/>
          <w:sz w:val="20"/>
          <w:szCs w:val="20"/>
          <w:lang w:val="ru-RU"/>
        </w:rPr>
        <w:t>├────────────────────┴────┴──────────┴──────────┴──────────┴─────┤</w:t>
      </w:r>
    </w:p>
    <w:p w:rsidR="009C3A36" w:rsidRPr="009C3A36" w:rsidRDefault="009C3A36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9C3A36">
        <w:rPr>
          <w:rFonts w:ascii="Courier New" w:hAnsi="Courier New" w:cs="Courier New"/>
          <w:sz w:val="20"/>
          <w:szCs w:val="20"/>
          <w:lang w:val="ru-RU"/>
        </w:rPr>
        <w:lastRenderedPageBreak/>
        <w:t>│    Б. Из помещений с выходами в тупиковый коридор или холл     │</w:t>
      </w:r>
    </w:p>
    <w:p w:rsidR="009C3A36" w:rsidRPr="009C3A36" w:rsidRDefault="009C3A36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9C3A36">
        <w:rPr>
          <w:rFonts w:ascii="Courier New" w:hAnsi="Courier New" w:cs="Courier New"/>
          <w:sz w:val="20"/>
          <w:szCs w:val="20"/>
          <w:lang w:val="ru-RU"/>
        </w:rPr>
        <w:t>├────────────────────┬────┬──────────┬──────────┬──────────┬─────┤</w:t>
      </w:r>
    </w:p>
    <w:p w:rsidR="009C3A36" w:rsidRPr="009C3A36" w:rsidRDefault="009C3A36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9C3A36">
        <w:rPr>
          <w:rFonts w:ascii="Courier New" w:hAnsi="Courier New" w:cs="Courier New"/>
          <w:sz w:val="20"/>
          <w:szCs w:val="20"/>
          <w:lang w:val="ru-RU"/>
        </w:rPr>
        <w:t>│С0                  │30  │25        │20        │15        │10   │</w:t>
      </w:r>
    </w:p>
    <w:p w:rsidR="009C3A36" w:rsidRPr="009C3A36" w:rsidRDefault="009C3A36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9C3A36">
        <w:rPr>
          <w:rFonts w:ascii="Courier New" w:hAnsi="Courier New" w:cs="Courier New"/>
          <w:sz w:val="20"/>
          <w:szCs w:val="20"/>
          <w:lang w:val="ru-RU"/>
        </w:rPr>
        <w:t>├────────────────────┼────┼──────────┼──────────┼──────────┼─────┤</w:t>
      </w:r>
    </w:p>
    <w:p w:rsidR="009C3A36" w:rsidRPr="009C3A36" w:rsidRDefault="009C3A36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9C3A36">
        <w:rPr>
          <w:rFonts w:ascii="Courier New" w:hAnsi="Courier New" w:cs="Courier New"/>
          <w:sz w:val="20"/>
          <w:szCs w:val="20"/>
          <w:lang w:val="ru-RU"/>
        </w:rPr>
        <w:t>│С1                  │20  │15        │15        │10        │7    │</w:t>
      </w:r>
    </w:p>
    <w:p w:rsidR="009C3A36" w:rsidRPr="009C3A36" w:rsidRDefault="009C3A36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9C3A36">
        <w:rPr>
          <w:rFonts w:ascii="Courier New" w:hAnsi="Courier New" w:cs="Courier New"/>
          <w:sz w:val="20"/>
          <w:szCs w:val="20"/>
          <w:lang w:val="ru-RU"/>
        </w:rPr>
        <w:t>├────────────────────┼────┼──────────┼──────────┼──────────┼─────┤</w:t>
      </w:r>
    </w:p>
    <w:p w:rsidR="009C3A36" w:rsidRPr="009C3A36" w:rsidRDefault="009C3A36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9C3A36">
        <w:rPr>
          <w:rFonts w:ascii="Courier New" w:hAnsi="Courier New" w:cs="Courier New"/>
          <w:sz w:val="20"/>
          <w:szCs w:val="20"/>
          <w:lang w:val="ru-RU"/>
        </w:rPr>
        <w:t>│С2, С3              │15  │10        │10        │5         │5    │</w:t>
      </w:r>
    </w:p>
    <w:p w:rsidR="009C3A36" w:rsidRPr="009C3A36" w:rsidRDefault="009C3A36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9C3A36">
        <w:rPr>
          <w:rFonts w:ascii="Courier New" w:hAnsi="Courier New" w:cs="Courier New"/>
          <w:sz w:val="20"/>
          <w:szCs w:val="20"/>
          <w:lang w:val="ru-RU"/>
        </w:rPr>
        <w:t>├────────────────────┴────┴──────────┴──────────┴──────────┴─────┤</w:t>
      </w:r>
    </w:p>
    <w:p w:rsidR="009C3A36" w:rsidRPr="009C3A36" w:rsidRDefault="009C3A36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bookmarkStart w:id="12" w:name="Par163"/>
      <w:bookmarkEnd w:id="12"/>
      <w:r w:rsidRPr="009C3A36">
        <w:rPr>
          <w:rFonts w:ascii="Courier New" w:hAnsi="Courier New" w:cs="Courier New"/>
          <w:sz w:val="20"/>
          <w:szCs w:val="20"/>
          <w:lang w:val="ru-RU"/>
        </w:rPr>
        <w:t>│     &lt;*&gt; Отношение числа эвакуирующихся из помещений к площади  │</w:t>
      </w:r>
    </w:p>
    <w:p w:rsidR="009C3A36" w:rsidRPr="009C3A36" w:rsidRDefault="009C3A36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9C3A36">
        <w:rPr>
          <w:rFonts w:ascii="Courier New" w:hAnsi="Courier New" w:cs="Courier New"/>
          <w:sz w:val="20"/>
          <w:szCs w:val="20"/>
          <w:lang w:val="ru-RU"/>
        </w:rPr>
        <w:t>│коридора на пути эвакуации.                                     │</w:t>
      </w:r>
    </w:p>
    <w:p w:rsidR="009C3A36" w:rsidRPr="009C3A36" w:rsidRDefault="009C3A36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9C3A36">
        <w:rPr>
          <w:rFonts w:ascii="Courier New" w:hAnsi="Courier New" w:cs="Courier New"/>
          <w:sz w:val="20"/>
          <w:szCs w:val="20"/>
          <w:lang w:val="ru-RU"/>
        </w:rPr>
        <w:t>└────────────────────────────────────────────────────────────────┘</w:t>
      </w:r>
    </w:p>
    <w:p w:rsidR="009C3A36" w:rsidRDefault="009C3A3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9C3A36" w:rsidRDefault="009C3A3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Выходы в тупиковый коридор или холл могут иметь помещения, вместимость которых не превышает 80 чел.</w:t>
      </w:r>
    </w:p>
    <w:p w:rsidR="009C3A36" w:rsidRDefault="009C3A3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6.2.4. Зальные помещения (конференц-залы, обеденные залы столовых и др.) необходимо размещать по этажам в соответствии с таблицей 6.2.</w:t>
      </w:r>
    </w:p>
    <w:p w:rsidR="009C3A36" w:rsidRDefault="009C3A3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9C3A36" w:rsidRDefault="009C3A36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Таблица 6.2</w:t>
      </w:r>
    </w:p>
    <w:p w:rsidR="009C3A36" w:rsidRDefault="009C3A3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9C3A36" w:rsidRPr="009C3A36" w:rsidRDefault="009C3A36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9C3A36">
        <w:rPr>
          <w:rFonts w:ascii="Courier New" w:hAnsi="Courier New" w:cs="Courier New"/>
          <w:sz w:val="20"/>
          <w:szCs w:val="20"/>
          <w:lang w:val="ru-RU"/>
        </w:rPr>
        <w:t>┌──────────────┬──────────────────┬──────────────────┬───────────┐</w:t>
      </w:r>
    </w:p>
    <w:p w:rsidR="009C3A36" w:rsidRPr="009C3A36" w:rsidRDefault="009C3A36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9C3A36">
        <w:rPr>
          <w:rFonts w:ascii="Courier New" w:hAnsi="Courier New" w:cs="Courier New"/>
          <w:sz w:val="20"/>
          <w:szCs w:val="20"/>
          <w:lang w:val="ru-RU"/>
        </w:rPr>
        <w:t>│   Степень    │      Класс       │Число мест в зале │Предельная │</w:t>
      </w:r>
    </w:p>
    <w:p w:rsidR="009C3A36" w:rsidRPr="009C3A36" w:rsidRDefault="009C3A36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9C3A36">
        <w:rPr>
          <w:rFonts w:ascii="Courier New" w:hAnsi="Courier New" w:cs="Courier New"/>
          <w:sz w:val="20"/>
          <w:szCs w:val="20"/>
          <w:lang w:val="ru-RU"/>
        </w:rPr>
        <w:t>│огнестойкости │  конструктивной  │                  │высота раз-│</w:t>
      </w:r>
    </w:p>
    <w:p w:rsidR="009C3A36" w:rsidRPr="009C3A36" w:rsidRDefault="009C3A36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9C3A36">
        <w:rPr>
          <w:rFonts w:ascii="Courier New" w:hAnsi="Courier New" w:cs="Courier New"/>
          <w:sz w:val="20"/>
          <w:szCs w:val="20"/>
          <w:lang w:val="ru-RU"/>
        </w:rPr>
        <w:t>│    зданий    │пожарной опасности│                  │</w:t>
      </w:r>
      <w:proofErr w:type="spellStart"/>
      <w:r w:rsidRPr="009C3A36">
        <w:rPr>
          <w:rFonts w:ascii="Courier New" w:hAnsi="Courier New" w:cs="Courier New"/>
          <w:sz w:val="20"/>
          <w:szCs w:val="20"/>
          <w:lang w:val="ru-RU"/>
        </w:rPr>
        <w:t>мещения</w:t>
      </w:r>
      <w:proofErr w:type="spellEnd"/>
      <w:r w:rsidRPr="009C3A36">
        <w:rPr>
          <w:rFonts w:ascii="Courier New" w:hAnsi="Courier New" w:cs="Courier New"/>
          <w:sz w:val="20"/>
          <w:szCs w:val="20"/>
          <w:lang w:val="ru-RU"/>
        </w:rPr>
        <w:t>, м │</w:t>
      </w:r>
    </w:p>
    <w:p w:rsidR="009C3A36" w:rsidRPr="009C3A36" w:rsidRDefault="009C3A36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9C3A36">
        <w:rPr>
          <w:rFonts w:ascii="Courier New" w:hAnsi="Courier New" w:cs="Courier New"/>
          <w:sz w:val="20"/>
          <w:szCs w:val="20"/>
          <w:lang w:val="ru-RU"/>
        </w:rPr>
        <w:t>│              │                  │                  │(по СНиП   │</w:t>
      </w:r>
    </w:p>
    <w:p w:rsidR="009C3A36" w:rsidRPr="009C3A36" w:rsidRDefault="009C3A36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9C3A36">
        <w:rPr>
          <w:rFonts w:ascii="Courier New" w:hAnsi="Courier New" w:cs="Courier New"/>
          <w:sz w:val="20"/>
          <w:szCs w:val="20"/>
          <w:lang w:val="ru-RU"/>
        </w:rPr>
        <w:t>│              │                  │                  │</w:t>
      </w:r>
      <w:hyperlink r:id="rId39" w:history="1">
        <w:r w:rsidRPr="009C3A36">
          <w:rPr>
            <w:rFonts w:ascii="Courier New" w:hAnsi="Courier New" w:cs="Courier New"/>
            <w:color w:val="0000FF"/>
            <w:sz w:val="20"/>
            <w:szCs w:val="20"/>
            <w:lang w:val="ru-RU"/>
          </w:rPr>
          <w:t>21-01</w:t>
        </w:r>
      </w:hyperlink>
      <w:r w:rsidRPr="009C3A36">
        <w:rPr>
          <w:rFonts w:ascii="Courier New" w:hAnsi="Courier New" w:cs="Courier New"/>
          <w:sz w:val="20"/>
          <w:szCs w:val="20"/>
          <w:lang w:val="ru-RU"/>
        </w:rPr>
        <w:t>)     │</w:t>
      </w:r>
    </w:p>
    <w:p w:rsidR="009C3A36" w:rsidRPr="009C3A36" w:rsidRDefault="009C3A36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9C3A36">
        <w:rPr>
          <w:rFonts w:ascii="Courier New" w:hAnsi="Courier New" w:cs="Courier New"/>
          <w:sz w:val="20"/>
          <w:szCs w:val="20"/>
          <w:lang w:val="ru-RU"/>
        </w:rPr>
        <w:t>├──────────────┼──────────────────┼──────────────────┼───────────┤</w:t>
      </w:r>
    </w:p>
    <w:p w:rsidR="009C3A36" w:rsidRPr="009C3A36" w:rsidRDefault="009C3A36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9C3A36">
        <w:rPr>
          <w:rFonts w:ascii="Courier New" w:hAnsi="Courier New" w:cs="Courier New"/>
          <w:sz w:val="20"/>
          <w:szCs w:val="20"/>
          <w:lang w:val="ru-RU"/>
        </w:rPr>
        <w:t>│</w:t>
      </w:r>
      <w:r>
        <w:rPr>
          <w:rFonts w:ascii="Courier New" w:hAnsi="Courier New" w:cs="Courier New"/>
          <w:sz w:val="20"/>
          <w:szCs w:val="20"/>
        </w:rPr>
        <w:t>I</w:t>
      </w:r>
      <w:r w:rsidRPr="009C3A36">
        <w:rPr>
          <w:rFonts w:ascii="Courier New" w:hAnsi="Courier New" w:cs="Courier New"/>
          <w:sz w:val="20"/>
          <w:szCs w:val="20"/>
          <w:lang w:val="ru-RU"/>
        </w:rPr>
        <w:t xml:space="preserve">, </w:t>
      </w:r>
      <w:r>
        <w:rPr>
          <w:rFonts w:ascii="Courier New" w:hAnsi="Courier New" w:cs="Courier New"/>
          <w:sz w:val="20"/>
          <w:szCs w:val="20"/>
        </w:rPr>
        <w:t>II</w:t>
      </w:r>
      <w:r w:rsidRPr="009C3A36">
        <w:rPr>
          <w:rFonts w:ascii="Courier New" w:hAnsi="Courier New" w:cs="Courier New"/>
          <w:sz w:val="20"/>
          <w:szCs w:val="20"/>
          <w:lang w:val="ru-RU"/>
        </w:rPr>
        <w:t xml:space="preserve">         │С0                │До  300           │50         │</w:t>
      </w:r>
    </w:p>
    <w:p w:rsidR="009C3A36" w:rsidRPr="009C3A36" w:rsidRDefault="009C3A36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9C3A36">
        <w:rPr>
          <w:rFonts w:ascii="Courier New" w:hAnsi="Courier New" w:cs="Courier New"/>
          <w:sz w:val="20"/>
          <w:szCs w:val="20"/>
          <w:lang w:val="ru-RU"/>
        </w:rPr>
        <w:t>│              │                  │Св. 300 до 600    │15         │</w:t>
      </w:r>
    </w:p>
    <w:p w:rsidR="009C3A36" w:rsidRPr="009C3A36" w:rsidRDefault="009C3A36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9C3A36">
        <w:rPr>
          <w:rFonts w:ascii="Courier New" w:hAnsi="Courier New" w:cs="Courier New"/>
          <w:sz w:val="20"/>
          <w:szCs w:val="20"/>
          <w:lang w:val="ru-RU"/>
        </w:rPr>
        <w:t>│              │                  │ "  600           │9          │</w:t>
      </w:r>
    </w:p>
    <w:p w:rsidR="009C3A36" w:rsidRPr="009C3A36" w:rsidRDefault="009C3A36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9C3A36">
        <w:rPr>
          <w:rFonts w:ascii="Courier New" w:hAnsi="Courier New" w:cs="Courier New"/>
          <w:sz w:val="20"/>
          <w:szCs w:val="20"/>
          <w:lang w:val="ru-RU"/>
        </w:rPr>
        <w:t>├──────────────┼──────────────────┼──────────────────┼───────────┤</w:t>
      </w:r>
    </w:p>
    <w:p w:rsidR="009C3A36" w:rsidRPr="009C3A36" w:rsidRDefault="009C3A36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9C3A36">
        <w:rPr>
          <w:rFonts w:ascii="Courier New" w:hAnsi="Courier New" w:cs="Courier New"/>
          <w:sz w:val="20"/>
          <w:szCs w:val="20"/>
          <w:lang w:val="ru-RU"/>
        </w:rPr>
        <w:t>│</w:t>
      </w:r>
      <w:r>
        <w:rPr>
          <w:rFonts w:ascii="Courier New" w:hAnsi="Courier New" w:cs="Courier New"/>
          <w:sz w:val="20"/>
          <w:szCs w:val="20"/>
        </w:rPr>
        <w:t>II</w:t>
      </w:r>
      <w:r w:rsidRPr="009C3A36">
        <w:rPr>
          <w:rFonts w:ascii="Courier New" w:hAnsi="Courier New" w:cs="Courier New"/>
          <w:sz w:val="20"/>
          <w:szCs w:val="20"/>
          <w:lang w:val="ru-RU"/>
        </w:rPr>
        <w:t xml:space="preserve">            │С1                │До  300           │9          │</w:t>
      </w:r>
    </w:p>
    <w:p w:rsidR="009C3A36" w:rsidRPr="009C3A36" w:rsidRDefault="009C3A36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9C3A36">
        <w:rPr>
          <w:rFonts w:ascii="Courier New" w:hAnsi="Courier New" w:cs="Courier New"/>
          <w:sz w:val="20"/>
          <w:szCs w:val="20"/>
          <w:lang w:val="ru-RU"/>
        </w:rPr>
        <w:t>│              │                  │Св. 300 до 600    │5          │</w:t>
      </w:r>
    </w:p>
    <w:p w:rsidR="009C3A36" w:rsidRPr="009C3A36" w:rsidRDefault="009C3A36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9C3A36">
        <w:rPr>
          <w:rFonts w:ascii="Courier New" w:hAnsi="Courier New" w:cs="Courier New"/>
          <w:sz w:val="20"/>
          <w:szCs w:val="20"/>
          <w:lang w:val="ru-RU"/>
        </w:rPr>
        <w:t>├──────────────┼──────────────────┼──────────────────┼───────────┤</w:t>
      </w:r>
    </w:p>
    <w:p w:rsidR="009C3A36" w:rsidRPr="009C3A36" w:rsidRDefault="009C3A36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9C3A36">
        <w:rPr>
          <w:rFonts w:ascii="Courier New" w:hAnsi="Courier New" w:cs="Courier New"/>
          <w:sz w:val="20"/>
          <w:szCs w:val="20"/>
          <w:lang w:val="ru-RU"/>
        </w:rPr>
        <w:t>│</w:t>
      </w:r>
      <w:r>
        <w:rPr>
          <w:rFonts w:ascii="Courier New" w:hAnsi="Courier New" w:cs="Courier New"/>
          <w:sz w:val="20"/>
          <w:szCs w:val="20"/>
        </w:rPr>
        <w:t>III</w:t>
      </w:r>
      <w:r w:rsidRPr="009C3A36">
        <w:rPr>
          <w:rFonts w:ascii="Courier New" w:hAnsi="Courier New" w:cs="Courier New"/>
          <w:sz w:val="20"/>
          <w:szCs w:val="20"/>
          <w:lang w:val="ru-RU"/>
        </w:rPr>
        <w:t xml:space="preserve">           │С0, С1            │До  300           │3          │</w:t>
      </w:r>
    </w:p>
    <w:p w:rsidR="009C3A36" w:rsidRPr="009C3A36" w:rsidRDefault="009C3A36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9C3A36">
        <w:rPr>
          <w:rFonts w:ascii="Courier New" w:hAnsi="Courier New" w:cs="Courier New"/>
          <w:sz w:val="20"/>
          <w:szCs w:val="20"/>
          <w:lang w:val="ru-RU"/>
        </w:rPr>
        <w:t>├──────────────┼──────────────────┼──────────────────┼───────────┤</w:t>
      </w:r>
    </w:p>
    <w:p w:rsidR="009C3A36" w:rsidRPr="009C3A36" w:rsidRDefault="009C3A36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9C3A36">
        <w:rPr>
          <w:rFonts w:ascii="Courier New" w:hAnsi="Courier New" w:cs="Courier New"/>
          <w:sz w:val="20"/>
          <w:szCs w:val="20"/>
          <w:lang w:val="ru-RU"/>
        </w:rPr>
        <w:t>│</w:t>
      </w:r>
      <w:r>
        <w:rPr>
          <w:rFonts w:ascii="Courier New" w:hAnsi="Courier New" w:cs="Courier New"/>
          <w:sz w:val="20"/>
          <w:szCs w:val="20"/>
        </w:rPr>
        <w:t>IV</w:t>
      </w:r>
      <w:r w:rsidRPr="009C3A36">
        <w:rPr>
          <w:rFonts w:ascii="Courier New" w:hAnsi="Courier New" w:cs="Courier New"/>
          <w:sz w:val="20"/>
          <w:szCs w:val="20"/>
          <w:lang w:val="ru-RU"/>
        </w:rPr>
        <w:t xml:space="preserve">            │С0, С1            │До  300           │3          │</w:t>
      </w:r>
    </w:p>
    <w:p w:rsidR="009C3A36" w:rsidRPr="009C3A36" w:rsidRDefault="009C3A36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9C3A36">
        <w:rPr>
          <w:rFonts w:ascii="Courier New" w:hAnsi="Courier New" w:cs="Courier New"/>
          <w:sz w:val="20"/>
          <w:szCs w:val="20"/>
          <w:lang w:val="ru-RU"/>
        </w:rPr>
        <w:t>├──────────────┼──────────────────┼──────────────────┼───────────┤</w:t>
      </w:r>
    </w:p>
    <w:p w:rsidR="009C3A36" w:rsidRPr="009C3A36" w:rsidRDefault="009C3A36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9C3A36">
        <w:rPr>
          <w:rFonts w:ascii="Courier New" w:hAnsi="Courier New" w:cs="Courier New"/>
          <w:sz w:val="20"/>
          <w:szCs w:val="20"/>
          <w:lang w:val="ru-RU"/>
        </w:rPr>
        <w:t>│</w:t>
      </w:r>
      <w:r>
        <w:rPr>
          <w:rFonts w:ascii="Courier New" w:hAnsi="Courier New" w:cs="Courier New"/>
          <w:sz w:val="20"/>
          <w:szCs w:val="20"/>
        </w:rPr>
        <w:t>IV</w:t>
      </w:r>
      <w:r w:rsidRPr="009C3A36">
        <w:rPr>
          <w:rFonts w:ascii="Courier New" w:hAnsi="Courier New" w:cs="Courier New"/>
          <w:sz w:val="20"/>
          <w:szCs w:val="20"/>
          <w:lang w:val="ru-RU"/>
        </w:rPr>
        <w:t xml:space="preserve">            │С2, С3            │До  100           │3          │</w:t>
      </w:r>
    </w:p>
    <w:p w:rsidR="009C3A36" w:rsidRPr="009C3A36" w:rsidRDefault="009C3A36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9C3A36">
        <w:rPr>
          <w:rFonts w:ascii="Courier New" w:hAnsi="Courier New" w:cs="Courier New"/>
          <w:sz w:val="20"/>
          <w:szCs w:val="20"/>
          <w:lang w:val="ru-RU"/>
        </w:rPr>
        <w:t>├──────────────┼──────────────────┼──────────────────┼───────────┤</w:t>
      </w:r>
    </w:p>
    <w:p w:rsidR="009C3A36" w:rsidRPr="009C3A36" w:rsidRDefault="009C3A36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9C3A36">
        <w:rPr>
          <w:rFonts w:ascii="Courier New" w:hAnsi="Courier New" w:cs="Courier New"/>
          <w:sz w:val="20"/>
          <w:szCs w:val="20"/>
          <w:lang w:val="ru-RU"/>
        </w:rPr>
        <w:t>│</w:t>
      </w:r>
      <w:r>
        <w:rPr>
          <w:rFonts w:ascii="Courier New" w:hAnsi="Courier New" w:cs="Courier New"/>
          <w:sz w:val="20"/>
          <w:szCs w:val="20"/>
        </w:rPr>
        <w:t>V</w:t>
      </w:r>
      <w:r w:rsidRPr="009C3A36">
        <w:rPr>
          <w:rFonts w:ascii="Courier New" w:hAnsi="Courier New" w:cs="Courier New"/>
          <w:sz w:val="20"/>
          <w:szCs w:val="20"/>
          <w:lang w:val="ru-RU"/>
        </w:rPr>
        <w:t xml:space="preserve">             │Не нормируется    │До  100           │3          │</w:t>
      </w:r>
    </w:p>
    <w:p w:rsidR="009C3A36" w:rsidRPr="009C3A36" w:rsidRDefault="009C3A36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9C3A36">
        <w:rPr>
          <w:rFonts w:ascii="Courier New" w:hAnsi="Courier New" w:cs="Courier New"/>
          <w:sz w:val="20"/>
          <w:szCs w:val="20"/>
          <w:lang w:val="ru-RU"/>
        </w:rPr>
        <w:t>└──────────────┴──────────────────┴──────────────────┴───────────┘</w:t>
      </w:r>
    </w:p>
    <w:p w:rsidR="009C3A36" w:rsidRDefault="009C3A3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9C3A36" w:rsidRDefault="009C3A3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определении предельной высоты размещения зального помещения, имеющего уклон пола, отметку пола следует принимать у первого ряда мест.</w:t>
      </w:r>
    </w:p>
    <w:p w:rsidR="009C3A36" w:rsidRDefault="009C3A3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6.2.5. Наибольшее расстояние от любой точки зального помещения до ближайшего эвакуационного выхода должно быть не более указанного в таблице 6.3. При объединении основных эвакуационных проходов в общий проход его ширина должна быть не менее суммарной ширины объединяемых проходов.</w:t>
      </w:r>
    </w:p>
    <w:p w:rsidR="009C3A36" w:rsidRDefault="009C3A3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9C3A36" w:rsidRDefault="009C3A36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Таблица 6.3</w:t>
      </w:r>
    </w:p>
    <w:p w:rsidR="009C3A36" w:rsidRDefault="009C3A3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9C3A36" w:rsidRPr="009C3A36" w:rsidRDefault="009C3A36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9C3A36">
        <w:rPr>
          <w:rFonts w:ascii="Courier New" w:hAnsi="Courier New" w:cs="Courier New"/>
          <w:sz w:val="20"/>
          <w:szCs w:val="20"/>
          <w:lang w:val="ru-RU"/>
        </w:rPr>
        <w:t>┌───────────────────────────────┬───────────────┬────────────────┐</w:t>
      </w:r>
    </w:p>
    <w:p w:rsidR="009C3A36" w:rsidRPr="009C3A36" w:rsidRDefault="009C3A36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9C3A36">
        <w:rPr>
          <w:rFonts w:ascii="Courier New" w:hAnsi="Courier New" w:cs="Courier New"/>
          <w:sz w:val="20"/>
          <w:szCs w:val="20"/>
          <w:lang w:val="ru-RU"/>
        </w:rPr>
        <w:t xml:space="preserve">│ Назначение зального помещения │Класс </w:t>
      </w:r>
      <w:proofErr w:type="spellStart"/>
      <w:r w:rsidRPr="009C3A36">
        <w:rPr>
          <w:rFonts w:ascii="Courier New" w:hAnsi="Courier New" w:cs="Courier New"/>
          <w:sz w:val="20"/>
          <w:szCs w:val="20"/>
          <w:lang w:val="ru-RU"/>
        </w:rPr>
        <w:t>конструк</w:t>
      </w:r>
      <w:proofErr w:type="spellEnd"/>
      <w:r w:rsidRPr="009C3A36">
        <w:rPr>
          <w:rFonts w:ascii="Courier New" w:hAnsi="Courier New" w:cs="Courier New"/>
          <w:sz w:val="20"/>
          <w:szCs w:val="20"/>
          <w:lang w:val="ru-RU"/>
        </w:rPr>
        <w:t>-│ Расстояние, м, │</w:t>
      </w:r>
    </w:p>
    <w:p w:rsidR="009C3A36" w:rsidRPr="009C3A36" w:rsidRDefault="009C3A36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9C3A36">
        <w:rPr>
          <w:rFonts w:ascii="Courier New" w:hAnsi="Courier New" w:cs="Courier New"/>
          <w:sz w:val="20"/>
          <w:szCs w:val="20"/>
          <w:lang w:val="ru-RU"/>
        </w:rPr>
        <w:t>│                               │</w:t>
      </w:r>
      <w:proofErr w:type="spellStart"/>
      <w:r w:rsidRPr="009C3A36">
        <w:rPr>
          <w:rFonts w:ascii="Courier New" w:hAnsi="Courier New" w:cs="Courier New"/>
          <w:sz w:val="20"/>
          <w:szCs w:val="20"/>
          <w:lang w:val="ru-RU"/>
        </w:rPr>
        <w:t>тивной</w:t>
      </w:r>
      <w:proofErr w:type="spellEnd"/>
      <w:r w:rsidRPr="009C3A36">
        <w:rPr>
          <w:rFonts w:ascii="Courier New" w:hAnsi="Courier New" w:cs="Courier New"/>
          <w:sz w:val="20"/>
          <w:szCs w:val="20"/>
          <w:lang w:val="ru-RU"/>
        </w:rPr>
        <w:t xml:space="preserve"> </w:t>
      </w:r>
      <w:proofErr w:type="spellStart"/>
      <w:r w:rsidRPr="009C3A36">
        <w:rPr>
          <w:rFonts w:ascii="Courier New" w:hAnsi="Courier New" w:cs="Courier New"/>
          <w:sz w:val="20"/>
          <w:szCs w:val="20"/>
          <w:lang w:val="ru-RU"/>
        </w:rPr>
        <w:t>пожарной│в</w:t>
      </w:r>
      <w:proofErr w:type="spellEnd"/>
      <w:r w:rsidRPr="009C3A36">
        <w:rPr>
          <w:rFonts w:ascii="Courier New" w:hAnsi="Courier New" w:cs="Courier New"/>
          <w:sz w:val="20"/>
          <w:szCs w:val="20"/>
          <w:lang w:val="ru-RU"/>
        </w:rPr>
        <w:t xml:space="preserve"> залах объемом,│</w:t>
      </w:r>
    </w:p>
    <w:p w:rsidR="009C3A36" w:rsidRPr="009C3A36" w:rsidRDefault="009C3A36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9C3A36">
        <w:rPr>
          <w:rFonts w:ascii="Courier New" w:hAnsi="Courier New" w:cs="Courier New"/>
          <w:sz w:val="20"/>
          <w:szCs w:val="20"/>
          <w:lang w:val="ru-RU"/>
        </w:rPr>
        <w:t xml:space="preserve">│                               │опасности </w:t>
      </w:r>
      <w:proofErr w:type="spellStart"/>
      <w:r w:rsidRPr="009C3A36">
        <w:rPr>
          <w:rFonts w:ascii="Courier New" w:hAnsi="Courier New" w:cs="Courier New"/>
          <w:sz w:val="20"/>
          <w:szCs w:val="20"/>
          <w:lang w:val="ru-RU"/>
        </w:rPr>
        <w:t>зда</w:t>
      </w:r>
      <w:proofErr w:type="spellEnd"/>
      <w:r w:rsidRPr="009C3A36">
        <w:rPr>
          <w:rFonts w:ascii="Courier New" w:hAnsi="Courier New" w:cs="Courier New"/>
          <w:sz w:val="20"/>
          <w:szCs w:val="20"/>
          <w:lang w:val="ru-RU"/>
        </w:rPr>
        <w:t>- │     тыс. м3    │</w:t>
      </w:r>
    </w:p>
    <w:p w:rsidR="009C3A36" w:rsidRPr="009C3A36" w:rsidRDefault="009C3A36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9C3A36">
        <w:rPr>
          <w:rFonts w:ascii="Courier New" w:hAnsi="Courier New" w:cs="Courier New"/>
          <w:sz w:val="20"/>
          <w:szCs w:val="20"/>
          <w:lang w:val="ru-RU"/>
        </w:rPr>
        <w:t>│                               │</w:t>
      </w:r>
      <w:proofErr w:type="spellStart"/>
      <w:r w:rsidRPr="009C3A36">
        <w:rPr>
          <w:rFonts w:ascii="Courier New" w:hAnsi="Courier New" w:cs="Courier New"/>
          <w:sz w:val="20"/>
          <w:szCs w:val="20"/>
          <w:lang w:val="ru-RU"/>
        </w:rPr>
        <w:t>ний</w:t>
      </w:r>
      <w:proofErr w:type="spellEnd"/>
      <w:r w:rsidRPr="009C3A36">
        <w:rPr>
          <w:rFonts w:ascii="Courier New" w:hAnsi="Courier New" w:cs="Courier New"/>
          <w:sz w:val="20"/>
          <w:szCs w:val="20"/>
          <w:lang w:val="ru-RU"/>
        </w:rPr>
        <w:t xml:space="preserve">            ├─────────┬──────┤</w:t>
      </w:r>
    </w:p>
    <w:p w:rsidR="009C3A36" w:rsidRPr="009C3A36" w:rsidRDefault="009C3A36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9C3A36">
        <w:rPr>
          <w:rFonts w:ascii="Courier New" w:hAnsi="Courier New" w:cs="Courier New"/>
          <w:sz w:val="20"/>
          <w:szCs w:val="20"/>
          <w:lang w:val="ru-RU"/>
        </w:rPr>
        <w:t>│                               │               │  До 5   │ От 5 │</w:t>
      </w:r>
    </w:p>
    <w:p w:rsidR="009C3A36" w:rsidRPr="009C3A36" w:rsidRDefault="009C3A36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9C3A36">
        <w:rPr>
          <w:rFonts w:ascii="Courier New" w:hAnsi="Courier New" w:cs="Courier New"/>
          <w:sz w:val="20"/>
          <w:szCs w:val="20"/>
          <w:lang w:val="ru-RU"/>
        </w:rPr>
        <w:t>│                               │               │         │до 10 │</w:t>
      </w:r>
    </w:p>
    <w:p w:rsidR="009C3A36" w:rsidRPr="009C3A36" w:rsidRDefault="009C3A36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9C3A36">
        <w:rPr>
          <w:rFonts w:ascii="Courier New" w:hAnsi="Courier New" w:cs="Courier New"/>
          <w:sz w:val="20"/>
          <w:szCs w:val="20"/>
          <w:lang w:val="ru-RU"/>
        </w:rPr>
        <w:t>├───────────────────────────────┼───────────────┼─────────┼──────┤</w:t>
      </w:r>
    </w:p>
    <w:p w:rsidR="009C3A36" w:rsidRPr="009C3A36" w:rsidRDefault="009C3A36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9C3A36">
        <w:rPr>
          <w:rFonts w:ascii="Courier New" w:hAnsi="Courier New" w:cs="Courier New"/>
          <w:sz w:val="20"/>
          <w:szCs w:val="20"/>
          <w:lang w:val="ru-RU"/>
        </w:rPr>
        <w:t>│Залы выставочные, конференц-   │С0             │30       │45    │</w:t>
      </w:r>
    </w:p>
    <w:p w:rsidR="009C3A36" w:rsidRPr="009C3A36" w:rsidRDefault="009C3A36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9C3A36">
        <w:rPr>
          <w:rFonts w:ascii="Courier New" w:hAnsi="Courier New" w:cs="Courier New"/>
          <w:sz w:val="20"/>
          <w:szCs w:val="20"/>
          <w:lang w:val="ru-RU"/>
        </w:rPr>
        <w:t>│залы, тренажерные залы и т.п.  │С1             │20       │30    │</w:t>
      </w:r>
    </w:p>
    <w:p w:rsidR="009C3A36" w:rsidRPr="009C3A36" w:rsidRDefault="009C3A36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9C3A36">
        <w:rPr>
          <w:rFonts w:ascii="Courier New" w:hAnsi="Courier New" w:cs="Courier New"/>
          <w:sz w:val="20"/>
          <w:szCs w:val="20"/>
          <w:lang w:val="ru-RU"/>
        </w:rPr>
        <w:t>│                               │С2 - С3        │15       │-     │</w:t>
      </w:r>
    </w:p>
    <w:p w:rsidR="009C3A36" w:rsidRPr="009C3A36" w:rsidRDefault="009C3A36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9C3A36">
        <w:rPr>
          <w:rFonts w:ascii="Courier New" w:hAnsi="Courier New" w:cs="Courier New"/>
          <w:sz w:val="20"/>
          <w:szCs w:val="20"/>
          <w:lang w:val="ru-RU"/>
        </w:rPr>
        <w:t>├───────────────────────────────┼───────────────┼─────────┼──────┤</w:t>
      </w:r>
    </w:p>
    <w:p w:rsidR="009C3A36" w:rsidRPr="009C3A36" w:rsidRDefault="009C3A36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9C3A36">
        <w:rPr>
          <w:rFonts w:ascii="Courier New" w:hAnsi="Courier New" w:cs="Courier New"/>
          <w:sz w:val="20"/>
          <w:szCs w:val="20"/>
          <w:lang w:val="ru-RU"/>
        </w:rPr>
        <w:t>│Обеденные, читальные залы при  │С0             │65       │-     │</w:t>
      </w:r>
    </w:p>
    <w:p w:rsidR="009C3A36" w:rsidRPr="009C3A36" w:rsidRDefault="009C3A36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9C3A36">
        <w:rPr>
          <w:rFonts w:ascii="Courier New" w:hAnsi="Courier New" w:cs="Courier New"/>
          <w:sz w:val="20"/>
          <w:szCs w:val="20"/>
          <w:lang w:val="ru-RU"/>
        </w:rPr>
        <w:t>│площади каждого основного про- │С1             │45       │-     │</w:t>
      </w:r>
    </w:p>
    <w:p w:rsidR="009C3A36" w:rsidRPr="009C3A36" w:rsidRDefault="009C3A36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9C3A36">
        <w:rPr>
          <w:rFonts w:ascii="Courier New" w:hAnsi="Courier New" w:cs="Courier New"/>
          <w:sz w:val="20"/>
          <w:szCs w:val="20"/>
          <w:lang w:val="ru-RU"/>
        </w:rPr>
        <w:t>│хода из расчета не менее 0,2 м2│С2 - С3        │30       │-     │</w:t>
      </w:r>
    </w:p>
    <w:p w:rsidR="009C3A36" w:rsidRPr="009C3A36" w:rsidRDefault="009C3A36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9C3A36">
        <w:rPr>
          <w:rFonts w:ascii="Courier New" w:hAnsi="Courier New" w:cs="Courier New"/>
          <w:sz w:val="20"/>
          <w:szCs w:val="20"/>
          <w:lang w:val="ru-RU"/>
        </w:rPr>
        <w:t>│на каждого эвакуирующегося по  │               │         │      │</w:t>
      </w:r>
    </w:p>
    <w:p w:rsidR="009C3A36" w:rsidRPr="009C3A36" w:rsidRDefault="009C3A36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9C3A36">
        <w:rPr>
          <w:rFonts w:ascii="Courier New" w:hAnsi="Courier New" w:cs="Courier New"/>
          <w:sz w:val="20"/>
          <w:szCs w:val="20"/>
          <w:lang w:val="ru-RU"/>
        </w:rPr>
        <w:t>│нему человека                  │               │         │      │</w:t>
      </w:r>
    </w:p>
    <w:p w:rsidR="009C3A36" w:rsidRPr="009C3A36" w:rsidRDefault="009C3A36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9C3A36">
        <w:rPr>
          <w:rFonts w:ascii="Courier New" w:hAnsi="Courier New" w:cs="Courier New"/>
          <w:sz w:val="20"/>
          <w:szCs w:val="20"/>
          <w:lang w:val="ru-RU"/>
        </w:rPr>
        <w:lastRenderedPageBreak/>
        <w:t>├───────────────────────────────┴───────────────┴─────────┴──────┤</w:t>
      </w:r>
    </w:p>
    <w:p w:rsidR="009C3A36" w:rsidRPr="009C3A36" w:rsidRDefault="009C3A36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9C3A36">
        <w:rPr>
          <w:rFonts w:ascii="Courier New" w:hAnsi="Courier New" w:cs="Courier New"/>
          <w:sz w:val="20"/>
          <w:szCs w:val="20"/>
          <w:lang w:val="ru-RU"/>
        </w:rPr>
        <w:t>│     Примечание. Прочерк   в   таблице   означает,   что  данные│</w:t>
      </w:r>
    </w:p>
    <w:p w:rsidR="009C3A36" w:rsidRPr="009C3A36" w:rsidRDefault="009C3A36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9C3A36">
        <w:rPr>
          <w:rFonts w:ascii="Courier New" w:hAnsi="Courier New" w:cs="Courier New"/>
          <w:sz w:val="20"/>
          <w:szCs w:val="20"/>
          <w:lang w:val="ru-RU"/>
        </w:rPr>
        <w:t>│помещения, как правило, не имеют указанные объемы.              │</w:t>
      </w:r>
    </w:p>
    <w:p w:rsidR="009C3A36" w:rsidRPr="009C3A36" w:rsidRDefault="009C3A36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9C3A36">
        <w:rPr>
          <w:rFonts w:ascii="Courier New" w:hAnsi="Courier New" w:cs="Courier New"/>
          <w:sz w:val="20"/>
          <w:szCs w:val="20"/>
          <w:lang w:val="ru-RU"/>
        </w:rPr>
        <w:t>└────────────────────────────────────────────────────────────────┘</w:t>
      </w:r>
    </w:p>
    <w:p w:rsidR="009C3A36" w:rsidRDefault="009C3A3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9C3A36" w:rsidRDefault="009C3A3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6.2.6. В качестве второго эвакуационного выхода с любого этажа многоэтажного здания допускается использовать лестницу 3-го типа, если число эвакуируемых и высота расположения этажа соответствуют требованиям таблицы 6.4.</w:t>
      </w:r>
    </w:p>
    <w:p w:rsidR="009C3A36" w:rsidRDefault="009C3A3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9C3A36" w:rsidRDefault="009C3A36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Таблица 6.4</w:t>
      </w:r>
    </w:p>
    <w:p w:rsidR="009C3A36" w:rsidRDefault="009C3A3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9C3A36" w:rsidRPr="009C3A36" w:rsidRDefault="009C3A36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9C3A36">
        <w:rPr>
          <w:rFonts w:ascii="Courier New" w:hAnsi="Courier New" w:cs="Courier New"/>
          <w:sz w:val="20"/>
          <w:szCs w:val="20"/>
          <w:lang w:val="ru-RU"/>
        </w:rPr>
        <w:t>┌─────────────┬───────────────┬──────────────────────────────────┐</w:t>
      </w:r>
    </w:p>
    <w:p w:rsidR="009C3A36" w:rsidRPr="009C3A36" w:rsidRDefault="009C3A36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9C3A36">
        <w:rPr>
          <w:rFonts w:ascii="Courier New" w:hAnsi="Courier New" w:cs="Courier New"/>
          <w:sz w:val="20"/>
          <w:szCs w:val="20"/>
          <w:lang w:val="ru-RU"/>
        </w:rPr>
        <w:t xml:space="preserve">│   Степень   │Класс </w:t>
      </w:r>
      <w:proofErr w:type="spellStart"/>
      <w:r w:rsidRPr="009C3A36">
        <w:rPr>
          <w:rFonts w:ascii="Courier New" w:hAnsi="Courier New" w:cs="Courier New"/>
          <w:sz w:val="20"/>
          <w:szCs w:val="20"/>
          <w:lang w:val="ru-RU"/>
        </w:rPr>
        <w:t>конструк</w:t>
      </w:r>
      <w:proofErr w:type="spellEnd"/>
      <w:r w:rsidRPr="009C3A36">
        <w:rPr>
          <w:rFonts w:ascii="Courier New" w:hAnsi="Courier New" w:cs="Courier New"/>
          <w:sz w:val="20"/>
          <w:szCs w:val="20"/>
          <w:lang w:val="ru-RU"/>
        </w:rPr>
        <w:t>-│Число эвакуируемых, чел., с одного│</w:t>
      </w:r>
    </w:p>
    <w:p w:rsidR="009C3A36" w:rsidRPr="009C3A36" w:rsidRDefault="009C3A36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9C3A36">
        <w:rPr>
          <w:rFonts w:ascii="Courier New" w:hAnsi="Courier New" w:cs="Courier New"/>
          <w:sz w:val="20"/>
          <w:szCs w:val="20"/>
          <w:lang w:val="ru-RU"/>
        </w:rPr>
        <w:t>│</w:t>
      </w:r>
      <w:proofErr w:type="spellStart"/>
      <w:r w:rsidRPr="009C3A36">
        <w:rPr>
          <w:rFonts w:ascii="Courier New" w:hAnsi="Courier New" w:cs="Courier New"/>
          <w:sz w:val="20"/>
          <w:szCs w:val="20"/>
          <w:lang w:val="ru-RU"/>
        </w:rPr>
        <w:t>огнестойкости│тивной</w:t>
      </w:r>
      <w:proofErr w:type="spellEnd"/>
      <w:r w:rsidRPr="009C3A36">
        <w:rPr>
          <w:rFonts w:ascii="Courier New" w:hAnsi="Courier New" w:cs="Courier New"/>
          <w:sz w:val="20"/>
          <w:szCs w:val="20"/>
          <w:lang w:val="ru-RU"/>
        </w:rPr>
        <w:t xml:space="preserve"> </w:t>
      </w:r>
      <w:proofErr w:type="spellStart"/>
      <w:r w:rsidRPr="009C3A36">
        <w:rPr>
          <w:rFonts w:ascii="Courier New" w:hAnsi="Courier New" w:cs="Courier New"/>
          <w:sz w:val="20"/>
          <w:szCs w:val="20"/>
          <w:lang w:val="ru-RU"/>
        </w:rPr>
        <w:t>пожарной│этажа</w:t>
      </w:r>
      <w:proofErr w:type="spellEnd"/>
      <w:r w:rsidRPr="009C3A36">
        <w:rPr>
          <w:rFonts w:ascii="Courier New" w:hAnsi="Courier New" w:cs="Courier New"/>
          <w:sz w:val="20"/>
          <w:szCs w:val="20"/>
          <w:lang w:val="ru-RU"/>
        </w:rPr>
        <w:t xml:space="preserve"> здания при высоте </w:t>
      </w:r>
      <w:proofErr w:type="spellStart"/>
      <w:r w:rsidRPr="009C3A36">
        <w:rPr>
          <w:rFonts w:ascii="Courier New" w:hAnsi="Courier New" w:cs="Courier New"/>
          <w:sz w:val="20"/>
          <w:szCs w:val="20"/>
          <w:lang w:val="ru-RU"/>
        </w:rPr>
        <w:t>расположе</w:t>
      </w:r>
      <w:proofErr w:type="spellEnd"/>
      <w:r w:rsidRPr="009C3A36">
        <w:rPr>
          <w:rFonts w:ascii="Courier New" w:hAnsi="Courier New" w:cs="Courier New"/>
          <w:sz w:val="20"/>
          <w:szCs w:val="20"/>
          <w:lang w:val="ru-RU"/>
        </w:rPr>
        <w:t>-│</w:t>
      </w:r>
    </w:p>
    <w:p w:rsidR="009C3A36" w:rsidRPr="009C3A36" w:rsidRDefault="009C3A36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9C3A36">
        <w:rPr>
          <w:rFonts w:ascii="Courier New" w:hAnsi="Courier New" w:cs="Courier New"/>
          <w:sz w:val="20"/>
          <w:szCs w:val="20"/>
          <w:lang w:val="ru-RU"/>
        </w:rPr>
        <w:t xml:space="preserve">│    здания   │опасности </w:t>
      </w:r>
      <w:proofErr w:type="spellStart"/>
      <w:r w:rsidRPr="009C3A36">
        <w:rPr>
          <w:rFonts w:ascii="Courier New" w:hAnsi="Courier New" w:cs="Courier New"/>
          <w:sz w:val="20"/>
          <w:szCs w:val="20"/>
          <w:lang w:val="ru-RU"/>
        </w:rPr>
        <w:t>зда</w:t>
      </w:r>
      <w:proofErr w:type="spellEnd"/>
      <w:r w:rsidRPr="009C3A36">
        <w:rPr>
          <w:rFonts w:ascii="Courier New" w:hAnsi="Courier New" w:cs="Courier New"/>
          <w:sz w:val="20"/>
          <w:szCs w:val="20"/>
          <w:lang w:val="ru-RU"/>
        </w:rPr>
        <w:t>- │</w:t>
      </w:r>
      <w:proofErr w:type="spellStart"/>
      <w:r w:rsidRPr="009C3A36">
        <w:rPr>
          <w:rFonts w:ascii="Courier New" w:hAnsi="Courier New" w:cs="Courier New"/>
          <w:sz w:val="20"/>
          <w:szCs w:val="20"/>
          <w:lang w:val="ru-RU"/>
        </w:rPr>
        <w:t>ния</w:t>
      </w:r>
      <w:proofErr w:type="spellEnd"/>
      <w:r w:rsidRPr="009C3A36">
        <w:rPr>
          <w:rFonts w:ascii="Courier New" w:hAnsi="Courier New" w:cs="Courier New"/>
          <w:sz w:val="20"/>
          <w:szCs w:val="20"/>
          <w:lang w:val="ru-RU"/>
        </w:rPr>
        <w:t xml:space="preserve"> этажа, м (по </w:t>
      </w:r>
      <w:hyperlink r:id="rId40" w:history="1">
        <w:r w:rsidRPr="009C3A36">
          <w:rPr>
            <w:rFonts w:ascii="Courier New" w:hAnsi="Courier New" w:cs="Courier New"/>
            <w:color w:val="0000FF"/>
            <w:sz w:val="20"/>
            <w:szCs w:val="20"/>
            <w:lang w:val="ru-RU"/>
          </w:rPr>
          <w:t>СНиП 21-01</w:t>
        </w:r>
      </w:hyperlink>
      <w:r w:rsidRPr="009C3A36">
        <w:rPr>
          <w:rFonts w:ascii="Courier New" w:hAnsi="Courier New" w:cs="Courier New"/>
          <w:sz w:val="20"/>
          <w:szCs w:val="20"/>
          <w:lang w:val="ru-RU"/>
        </w:rPr>
        <w:t>)      │</w:t>
      </w:r>
    </w:p>
    <w:p w:rsidR="009C3A36" w:rsidRPr="009C3A36" w:rsidRDefault="009C3A36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9C3A36">
        <w:rPr>
          <w:rFonts w:ascii="Courier New" w:hAnsi="Courier New" w:cs="Courier New"/>
          <w:sz w:val="20"/>
          <w:szCs w:val="20"/>
          <w:lang w:val="ru-RU"/>
        </w:rPr>
        <w:t>│             │</w:t>
      </w:r>
      <w:proofErr w:type="spellStart"/>
      <w:r w:rsidRPr="009C3A36">
        <w:rPr>
          <w:rFonts w:ascii="Courier New" w:hAnsi="Courier New" w:cs="Courier New"/>
          <w:sz w:val="20"/>
          <w:szCs w:val="20"/>
          <w:lang w:val="ru-RU"/>
        </w:rPr>
        <w:t>ния</w:t>
      </w:r>
      <w:proofErr w:type="spellEnd"/>
      <w:r w:rsidRPr="009C3A36">
        <w:rPr>
          <w:rFonts w:ascii="Courier New" w:hAnsi="Courier New" w:cs="Courier New"/>
          <w:sz w:val="20"/>
          <w:szCs w:val="20"/>
          <w:lang w:val="ru-RU"/>
        </w:rPr>
        <w:t xml:space="preserve">            ├────────┬───────┬────────┬────────┤</w:t>
      </w:r>
    </w:p>
    <w:p w:rsidR="009C3A36" w:rsidRPr="009C3A36" w:rsidRDefault="009C3A36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9C3A36">
        <w:rPr>
          <w:rFonts w:ascii="Courier New" w:hAnsi="Courier New" w:cs="Courier New"/>
          <w:sz w:val="20"/>
          <w:szCs w:val="20"/>
          <w:lang w:val="ru-RU"/>
        </w:rPr>
        <w:t>│             │               │  До 5  │ До 9  │ До 12  │Более 12│</w:t>
      </w:r>
    </w:p>
    <w:p w:rsidR="009C3A36" w:rsidRPr="009C3A36" w:rsidRDefault="009C3A36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9C3A36">
        <w:rPr>
          <w:rFonts w:ascii="Courier New" w:hAnsi="Courier New" w:cs="Courier New"/>
          <w:sz w:val="20"/>
          <w:szCs w:val="20"/>
          <w:lang w:val="ru-RU"/>
        </w:rPr>
        <w:t>├─────────────┼───────────────┼────────┼───────┼────────┼────────┤</w:t>
      </w:r>
    </w:p>
    <w:p w:rsidR="009C3A36" w:rsidRPr="009C3A36" w:rsidRDefault="009C3A36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9C3A36">
        <w:rPr>
          <w:rFonts w:ascii="Courier New" w:hAnsi="Courier New" w:cs="Courier New"/>
          <w:sz w:val="20"/>
          <w:szCs w:val="20"/>
          <w:lang w:val="ru-RU"/>
        </w:rPr>
        <w:t>│</w:t>
      </w:r>
      <w:r>
        <w:rPr>
          <w:rFonts w:ascii="Courier New" w:hAnsi="Courier New" w:cs="Courier New"/>
          <w:sz w:val="20"/>
          <w:szCs w:val="20"/>
        </w:rPr>
        <w:t>I</w:t>
      </w:r>
      <w:r w:rsidRPr="009C3A36">
        <w:rPr>
          <w:rFonts w:ascii="Courier New" w:hAnsi="Courier New" w:cs="Courier New"/>
          <w:sz w:val="20"/>
          <w:szCs w:val="20"/>
          <w:lang w:val="ru-RU"/>
        </w:rPr>
        <w:t xml:space="preserve">, </w:t>
      </w:r>
      <w:r>
        <w:rPr>
          <w:rFonts w:ascii="Courier New" w:hAnsi="Courier New" w:cs="Courier New"/>
          <w:sz w:val="20"/>
          <w:szCs w:val="20"/>
        </w:rPr>
        <w:t>II</w:t>
      </w:r>
      <w:r w:rsidRPr="009C3A36">
        <w:rPr>
          <w:rFonts w:ascii="Courier New" w:hAnsi="Courier New" w:cs="Courier New"/>
          <w:sz w:val="20"/>
          <w:szCs w:val="20"/>
          <w:lang w:val="ru-RU"/>
        </w:rPr>
        <w:t xml:space="preserve">        │С0             │70      │40     │20      │15      │</w:t>
      </w:r>
    </w:p>
    <w:p w:rsidR="009C3A36" w:rsidRPr="009C3A36" w:rsidRDefault="009C3A36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9C3A36">
        <w:rPr>
          <w:rFonts w:ascii="Courier New" w:hAnsi="Courier New" w:cs="Courier New"/>
          <w:sz w:val="20"/>
          <w:szCs w:val="20"/>
          <w:lang w:val="ru-RU"/>
        </w:rPr>
        <w:t>├─────────────┼───────────────┼────────┼───────┼────────┼────────┤</w:t>
      </w:r>
    </w:p>
    <w:p w:rsidR="009C3A36" w:rsidRPr="009C3A36" w:rsidRDefault="009C3A36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9C3A36">
        <w:rPr>
          <w:rFonts w:ascii="Courier New" w:hAnsi="Courier New" w:cs="Courier New"/>
          <w:sz w:val="20"/>
          <w:szCs w:val="20"/>
          <w:lang w:val="ru-RU"/>
        </w:rPr>
        <w:t>│</w:t>
      </w:r>
      <w:r>
        <w:rPr>
          <w:rFonts w:ascii="Courier New" w:hAnsi="Courier New" w:cs="Courier New"/>
          <w:sz w:val="20"/>
          <w:szCs w:val="20"/>
        </w:rPr>
        <w:t>II</w:t>
      </w:r>
      <w:r w:rsidRPr="009C3A36">
        <w:rPr>
          <w:rFonts w:ascii="Courier New" w:hAnsi="Courier New" w:cs="Courier New"/>
          <w:sz w:val="20"/>
          <w:szCs w:val="20"/>
          <w:lang w:val="ru-RU"/>
        </w:rPr>
        <w:t xml:space="preserve">           │С1             │50      │35     │15      │15      │</w:t>
      </w:r>
    </w:p>
    <w:p w:rsidR="009C3A36" w:rsidRPr="009C3A36" w:rsidRDefault="009C3A36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9C3A36">
        <w:rPr>
          <w:rFonts w:ascii="Courier New" w:hAnsi="Courier New" w:cs="Courier New"/>
          <w:sz w:val="20"/>
          <w:szCs w:val="20"/>
          <w:lang w:val="ru-RU"/>
        </w:rPr>
        <w:t>│</w:t>
      </w:r>
      <w:r>
        <w:rPr>
          <w:rFonts w:ascii="Courier New" w:hAnsi="Courier New" w:cs="Courier New"/>
          <w:sz w:val="20"/>
          <w:szCs w:val="20"/>
        </w:rPr>
        <w:t>III</w:t>
      </w:r>
      <w:r w:rsidRPr="009C3A36">
        <w:rPr>
          <w:rFonts w:ascii="Courier New" w:hAnsi="Courier New" w:cs="Courier New"/>
          <w:sz w:val="20"/>
          <w:szCs w:val="20"/>
          <w:lang w:val="ru-RU"/>
        </w:rPr>
        <w:t xml:space="preserve">          │С0, С1         │        │       │        │        │</w:t>
      </w:r>
    </w:p>
    <w:p w:rsidR="009C3A36" w:rsidRPr="009C3A36" w:rsidRDefault="009C3A36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9C3A36">
        <w:rPr>
          <w:rFonts w:ascii="Courier New" w:hAnsi="Courier New" w:cs="Courier New"/>
          <w:sz w:val="20"/>
          <w:szCs w:val="20"/>
          <w:lang w:val="ru-RU"/>
        </w:rPr>
        <w:t>│</w:t>
      </w:r>
      <w:r>
        <w:rPr>
          <w:rFonts w:ascii="Courier New" w:hAnsi="Courier New" w:cs="Courier New"/>
          <w:sz w:val="20"/>
          <w:szCs w:val="20"/>
        </w:rPr>
        <w:t>IV</w:t>
      </w:r>
      <w:r w:rsidRPr="009C3A36">
        <w:rPr>
          <w:rFonts w:ascii="Courier New" w:hAnsi="Courier New" w:cs="Courier New"/>
          <w:sz w:val="20"/>
          <w:szCs w:val="20"/>
          <w:lang w:val="ru-RU"/>
        </w:rPr>
        <w:t xml:space="preserve">           │С0, С1         │        │       │        │        │</w:t>
      </w:r>
    </w:p>
    <w:p w:rsidR="009C3A36" w:rsidRPr="009C3A36" w:rsidRDefault="009C3A36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9C3A36">
        <w:rPr>
          <w:rFonts w:ascii="Courier New" w:hAnsi="Courier New" w:cs="Courier New"/>
          <w:sz w:val="20"/>
          <w:szCs w:val="20"/>
          <w:lang w:val="ru-RU"/>
        </w:rPr>
        <w:t>├─────────────┼───────────────┼────────┼───────┼────────┼────────┤</w:t>
      </w:r>
    </w:p>
    <w:p w:rsidR="009C3A36" w:rsidRPr="009C3A36" w:rsidRDefault="009C3A36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9C3A36">
        <w:rPr>
          <w:rFonts w:ascii="Courier New" w:hAnsi="Courier New" w:cs="Courier New"/>
          <w:sz w:val="20"/>
          <w:szCs w:val="20"/>
          <w:lang w:val="ru-RU"/>
        </w:rPr>
        <w:t>│</w:t>
      </w:r>
      <w:r>
        <w:rPr>
          <w:rFonts w:ascii="Courier New" w:hAnsi="Courier New" w:cs="Courier New"/>
          <w:sz w:val="20"/>
          <w:szCs w:val="20"/>
        </w:rPr>
        <w:t>IV</w:t>
      </w:r>
      <w:r w:rsidRPr="009C3A36">
        <w:rPr>
          <w:rFonts w:ascii="Courier New" w:hAnsi="Courier New" w:cs="Courier New"/>
          <w:sz w:val="20"/>
          <w:szCs w:val="20"/>
          <w:lang w:val="ru-RU"/>
        </w:rPr>
        <w:t xml:space="preserve">           │С2, С3         │30      │-      │-       │-       │</w:t>
      </w:r>
    </w:p>
    <w:p w:rsidR="009C3A36" w:rsidRPr="009C3A36" w:rsidRDefault="009C3A36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9C3A36">
        <w:rPr>
          <w:rFonts w:ascii="Courier New" w:hAnsi="Courier New" w:cs="Courier New"/>
          <w:sz w:val="20"/>
          <w:szCs w:val="20"/>
          <w:lang w:val="ru-RU"/>
        </w:rPr>
        <w:t>│</w:t>
      </w:r>
      <w:r>
        <w:rPr>
          <w:rFonts w:ascii="Courier New" w:hAnsi="Courier New" w:cs="Courier New"/>
          <w:sz w:val="20"/>
          <w:szCs w:val="20"/>
        </w:rPr>
        <w:t>V</w:t>
      </w:r>
      <w:r w:rsidRPr="009C3A36">
        <w:rPr>
          <w:rFonts w:ascii="Courier New" w:hAnsi="Courier New" w:cs="Courier New"/>
          <w:sz w:val="20"/>
          <w:szCs w:val="20"/>
          <w:lang w:val="ru-RU"/>
        </w:rPr>
        <w:t xml:space="preserve">            │Не нормируется │        │       │        │        │</w:t>
      </w:r>
    </w:p>
    <w:p w:rsidR="009C3A36" w:rsidRPr="009C3A36" w:rsidRDefault="009C3A36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9C3A36">
        <w:rPr>
          <w:rFonts w:ascii="Courier New" w:hAnsi="Courier New" w:cs="Courier New"/>
          <w:sz w:val="20"/>
          <w:szCs w:val="20"/>
          <w:lang w:val="ru-RU"/>
        </w:rPr>
        <w:t>└─────────────┴───────────────┴────────┴───────┴────────┴────────┘</w:t>
      </w:r>
    </w:p>
    <w:p w:rsidR="009C3A36" w:rsidRDefault="009C3A3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9C3A36" w:rsidRDefault="009C3A3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6.2.7. При устройстве прохода к наружным лестницам через плоские кровли или наружные открытые галереи несущие конструкции покрытий и галерей следует проектировать с пределом огнестойкости не менее REI30 класса пожарной опасности К0, основание под кровлю должно быть класса К0, кровля - не ниже РП-1.</w:t>
      </w:r>
    </w:p>
    <w:p w:rsidR="009C3A36" w:rsidRDefault="009C3A3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9C3A36" w:rsidRDefault="009C3A36">
      <w:pPr>
        <w:widowControl w:val="0"/>
        <w:autoSpaceDE w:val="0"/>
        <w:autoSpaceDN w:val="0"/>
        <w:adjustRightInd w:val="0"/>
        <w:jc w:val="center"/>
        <w:outlineLvl w:val="2"/>
        <w:rPr>
          <w:rFonts w:ascii="Calibri" w:hAnsi="Calibri" w:cs="Calibri"/>
        </w:rPr>
      </w:pPr>
      <w:bookmarkStart w:id="13" w:name="Par245"/>
      <w:bookmarkEnd w:id="13"/>
      <w:r>
        <w:rPr>
          <w:rFonts w:ascii="Calibri" w:hAnsi="Calibri" w:cs="Calibri"/>
        </w:rPr>
        <w:t>6.3. Предотвращение распространения пожара</w:t>
      </w:r>
    </w:p>
    <w:p w:rsidR="009C3A36" w:rsidRDefault="009C3A3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9C3A36" w:rsidRDefault="009C3A3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6.3.1. Степень огнестойкости, класс конструктивной пожарной опасности, допустимую высоту зданий (по </w:t>
      </w:r>
      <w:hyperlink r:id="rId41" w:history="1">
        <w:r>
          <w:rPr>
            <w:rFonts w:ascii="Calibri" w:hAnsi="Calibri" w:cs="Calibri"/>
            <w:color w:val="0000FF"/>
          </w:rPr>
          <w:t>СНиП 21-01</w:t>
        </w:r>
      </w:hyperlink>
      <w:r>
        <w:rPr>
          <w:rFonts w:ascii="Calibri" w:hAnsi="Calibri" w:cs="Calibri"/>
        </w:rPr>
        <w:t>) и площадь этажа в пределах пожарного отсека следует принимать по таблице 6.5.</w:t>
      </w:r>
    </w:p>
    <w:p w:rsidR="009C3A36" w:rsidRDefault="009C3A3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9C3A36" w:rsidRDefault="009C3A36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Таблица 6.5</w:t>
      </w:r>
    </w:p>
    <w:p w:rsidR="009C3A36" w:rsidRDefault="009C3A3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9C3A36" w:rsidRPr="009C3A36" w:rsidRDefault="009C3A36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9C3A36">
        <w:rPr>
          <w:rFonts w:ascii="Courier New" w:hAnsi="Courier New" w:cs="Courier New"/>
          <w:sz w:val="20"/>
          <w:szCs w:val="20"/>
          <w:lang w:val="ru-RU"/>
        </w:rPr>
        <w:t>┌─────────┬────────┬───────┬─────────────────────────────────────┐</w:t>
      </w:r>
    </w:p>
    <w:p w:rsidR="009C3A36" w:rsidRPr="009C3A36" w:rsidRDefault="009C3A36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9C3A36">
        <w:rPr>
          <w:rFonts w:ascii="Courier New" w:hAnsi="Courier New" w:cs="Courier New"/>
          <w:sz w:val="20"/>
          <w:szCs w:val="20"/>
          <w:lang w:val="ru-RU"/>
        </w:rPr>
        <w:t>│Степень  │Класс   │</w:t>
      </w:r>
      <w:proofErr w:type="spellStart"/>
      <w:r w:rsidRPr="009C3A36">
        <w:rPr>
          <w:rFonts w:ascii="Courier New" w:hAnsi="Courier New" w:cs="Courier New"/>
          <w:sz w:val="20"/>
          <w:szCs w:val="20"/>
          <w:lang w:val="ru-RU"/>
        </w:rPr>
        <w:t>Допус</w:t>
      </w:r>
      <w:proofErr w:type="spellEnd"/>
      <w:r w:rsidRPr="009C3A36">
        <w:rPr>
          <w:rFonts w:ascii="Courier New" w:hAnsi="Courier New" w:cs="Courier New"/>
          <w:sz w:val="20"/>
          <w:szCs w:val="20"/>
          <w:lang w:val="ru-RU"/>
        </w:rPr>
        <w:t>- │ Площадь этажа в пределах пожарного  │</w:t>
      </w:r>
    </w:p>
    <w:p w:rsidR="009C3A36" w:rsidRPr="009C3A36" w:rsidRDefault="009C3A36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9C3A36">
        <w:rPr>
          <w:rFonts w:ascii="Courier New" w:hAnsi="Courier New" w:cs="Courier New"/>
          <w:sz w:val="20"/>
          <w:szCs w:val="20"/>
          <w:lang w:val="ru-RU"/>
        </w:rPr>
        <w:t>│</w:t>
      </w:r>
      <w:proofErr w:type="spellStart"/>
      <w:r w:rsidRPr="009C3A36">
        <w:rPr>
          <w:rFonts w:ascii="Courier New" w:hAnsi="Courier New" w:cs="Courier New"/>
          <w:sz w:val="20"/>
          <w:szCs w:val="20"/>
          <w:lang w:val="ru-RU"/>
        </w:rPr>
        <w:t>огнестой</w:t>
      </w:r>
      <w:proofErr w:type="spellEnd"/>
      <w:r w:rsidRPr="009C3A36">
        <w:rPr>
          <w:rFonts w:ascii="Courier New" w:hAnsi="Courier New" w:cs="Courier New"/>
          <w:sz w:val="20"/>
          <w:szCs w:val="20"/>
          <w:lang w:val="ru-RU"/>
        </w:rPr>
        <w:t>-│</w:t>
      </w:r>
      <w:proofErr w:type="spellStart"/>
      <w:r w:rsidRPr="009C3A36">
        <w:rPr>
          <w:rFonts w:ascii="Courier New" w:hAnsi="Courier New" w:cs="Courier New"/>
          <w:sz w:val="20"/>
          <w:szCs w:val="20"/>
          <w:lang w:val="ru-RU"/>
        </w:rPr>
        <w:t>конст</w:t>
      </w:r>
      <w:proofErr w:type="spellEnd"/>
      <w:r w:rsidRPr="009C3A36">
        <w:rPr>
          <w:rFonts w:ascii="Courier New" w:hAnsi="Courier New" w:cs="Courier New"/>
          <w:sz w:val="20"/>
          <w:szCs w:val="20"/>
          <w:lang w:val="ru-RU"/>
        </w:rPr>
        <w:t>-  │</w:t>
      </w:r>
      <w:proofErr w:type="spellStart"/>
      <w:r w:rsidRPr="009C3A36">
        <w:rPr>
          <w:rFonts w:ascii="Courier New" w:hAnsi="Courier New" w:cs="Courier New"/>
          <w:sz w:val="20"/>
          <w:szCs w:val="20"/>
          <w:lang w:val="ru-RU"/>
        </w:rPr>
        <w:t>тимая</w:t>
      </w:r>
      <w:proofErr w:type="spellEnd"/>
      <w:r w:rsidRPr="009C3A36">
        <w:rPr>
          <w:rFonts w:ascii="Courier New" w:hAnsi="Courier New" w:cs="Courier New"/>
          <w:sz w:val="20"/>
          <w:szCs w:val="20"/>
          <w:lang w:val="ru-RU"/>
        </w:rPr>
        <w:t xml:space="preserve">  │    отсека, м2, при числе этажей     │</w:t>
      </w:r>
    </w:p>
    <w:p w:rsidR="009C3A36" w:rsidRPr="009C3A36" w:rsidRDefault="009C3A36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9C3A36">
        <w:rPr>
          <w:rFonts w:ascii="Courier New" w:hAnsi="Courier New" w:cs="Courier New"/>
          <w:sz w:val="20"/>
          <w:szCs w:val="20"/>
          <w:lang w:val="ru-RU"/>
        </w:rPr>
        <w:t>│кости    │</w:t>
      </w:r>
      <w:proofErr w:type="spellStart"/>
      <w:r w:rsidRPr="009C3A36">
        <w:rPr>
          <w:rFonts w:ascii="Courier New" w:hAnsi="Courier New" w:cs="Courier New"/>
          <w:sz w:val="20"/>
          <w:szCs w:val="20"/>
          <w:lang w:val="ru-RU"/>
        </w:rPr>
        <w:t>руктив</w:t>
      </w:r>
      <w:proofErr w:type="spellEnd"/>
      <w:r w:rsidRPr="009C3A36">
        <w:rPr>
          <w:rFonts w:ascii="Courier New" w:hAnsi="Courier New" w:cs="Courier New"/>
          <w:sz w:val="20"/>
          <w:szCs w:val="20"/>
          <w:lang w:val="ru-RU"/>
        </w:rPr>
        <w:t>- │высота │                                     │</w:t>
      </w:r>
    </w:p>
    <w:p w:rsidR="009C3A36" w:rsidRPr="009C3A36" w:rsidRDefault="009C3A36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9C3A36">
        <w:rPr>
          <w:rFonts w:ascii="Courier New" w:hAnsi="Courier New" w:cs="Courier New"/>
          <w:sz w:val="20"/>
          <w:szCs w:val="20"/>
          <w:lang w:val="ru-RU"/>
        </w:rPr>
        <w:t>│зданий   │ной по- │зданий,├────┬────┬─────┬──────┬──────┬───────┤</w:t>
      </w:r>
    </w:p>
    <w:p w:rsidR="009C3A36" w:rsidRPr="009C3A36" w:rsidRDefault="009C3A36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9C3A36">
        <w:rPr>
          <w:rFonts w:ascii="Courier New" w:hAnsi="Courier New" w:cs="Courier New"/>
          <w:sz w:val="20"/>
          <w:szCs w:val="20"/>
          <w:lang w:val="ru-RU"/>
        </w:rPr>
        <w:t>│         │</w:t>
      </w:r>
      <w:proofErr w:type="spellStart"/>
      <w:r w:rsidRPr="009C3A36">
        <w:rPr>
          <w:rFonts w:ascii="Courier New" w:hAnsi="Courier New" w:cs="Courier New"/>
          <w:sz w:val="20"/>
          <w:szCs w:val="20"/>
          <w:lang w:val="ru-RU"/>
        </w:rPr>
        <w:t>жарной</w:t>
      </w:r>
      <w:proofErr w:type="spellEnd"/>
      <w:r w:rsidRPr="009C3A36">
        <w:rPr>
          <w:rFonts w:ascii="Courier New" w:hAnsi="Courier New" w:cs="Courier New"/>
          <w:sz w:val="20"/>
          <w:szCs w:val="20"/>
          <w:lang w:val="ru-RU"/>
        </w:rPr>
        <w:t xml:space="preserve">  │м      │ 1  │ 2  │  3  │ 4, 5 │6 - 9 │10 - 16│</w:t>
      </w:r>
    </w:p>
    <w:p w:rsidR="009C3A36" w:rsidRPr="009C3A36" w:rsidRDefault="009C3A36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9C3A36">
        <w:rPr>
          <w:rFonts w:ascii="Courier New" w:hAnsi="Courier New" w:cs="Courier New"/>
          <w:sz w:val="20"/>
          <w:szCs w:val="20"/>
          <w:lang w:val="ru-RU"/>
        </w:rPr>
        <w:t>│         │</w:t>
      </w:r>
      <w:proofErr w:type="spellStart"/>
      <w:r w:rsidRPr="009C3A36">
        <w:rPr>
          <w:rFonts w:ascii="Courier New" w:hAnsi="Courier New" w:cs="Courier New"/>
          <w:sz w:val="20"/>
          <w:szCs w:val="20"/>
          <w:lang w:val="ru-RU"/>
        </w:rPr>
        <w:t>опаснос</w:t>
      </w:r>
      <w:proofErr w:type="spellEnd"/>
      <w:r w:rsidRPr="009C3A36">
        <w:rPr>
          <w:rFonts w:ascii="Courier New" w:hAnsi="Courier New" w:cs="Courier New"/>
          <w:sz w:val="20"/>
          <w:szCs w:val="20"/>
          <w:lang w:val="ru-RU"/>
        </w:rPr>
        <w:t>-│       │    │    │     │      │      │       │</w:t>
      </w:r>
    </w:p>
    <w:p w:rsidR="009C3A36" w:rsidRPr="009C3A36" w:rsidRDefault="009C3A36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9C3A36">
        <w:rPr>
          <w:rFonts w:ascii="Courier New" w:hAnsi="Courier New" w:cs="Courier New"/>
          <w:sz w:val="20"/>
          <w:szCs w:val="20"/>
          <w:lang w:val="ru-RU"/>
        </w:rPr>
        <w:t>│         │</w:t>
      </w:r>
      <w:proofErr w:type="spellStart"/>
      <w:r w:rsidRPr="009C3A36">
        <w:rPr>
          <w:rFonts w:ascii="Courier New" w:hAnsi="Courier New" w:cs="Courier New"/>
          <w:sz w:val="20"/>
          <w:szCs w:val="20"/>
          <w:lang w:val="ru-RU"/>
        </w:rPr>
        <w:t>ти</w:t>
      </w:r>
      <w:proofErr w:type="spellEnd"/>
      <w:r w:rsidRPr="009C3A36">
        <w:rPr>
          <w:rFonts w:ascii="Courier New" w:hAnsi="Courier New" w:cs="Courier New"/>
          <w:sz w:val="20"/>
          <w:szCs w:val="20"/>
          <w:lang w:val="ru-RU"/>
        </w:rPr>
        <w:t xml:space="preserve">      │       │    │    │     │      │      │       │</w:t>
      </w:r>
    </w:p>
    <w:p w:rsidR="009C3A36" w:rsidRPr="009C3A36" w:rsidRDefault="009C3A36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9C3A36">
        <w:rPr>
          <w:rFonts w:ascii="Courier New" w:hAnsi="Courier New" w:cs="Courier New"/>
          <w:sz w:val="20"/>
          <w:szCs w:val="20"/>
          <w:lang w:val="ru-RU"/>
        </w:rPr>
        <w:t>├─────────┼────────┼───────┼────┼────┼─────┼──────┼──────┼───────┤</w:t>
      </w:r>
    </w:p>
    <w:p w:rsidR="009C3A36" w:rsidRPr="009C3A36" w:rsidRDefault="009C3A36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9C3A36">
        <w:rPr>
          <w:rFonts w:ascii="Courier New" w:hAnsi="Courier New" w:cs="Courier New"/>
          <w:sz w:val="20"/>
          <w:szCs w:val="20"/>
          <w:lang w:val="ru-RU"/>
        </w:rPr>
        <w:t>│</w:t>
      </w:r>
      <w:r>
        <w:rPr>
          <w:rFonts w:ascii="Courier New" w:hAnsi="Courier New" w:cs="Courier New"/>
          <w:sz w:val="20"/>
          <w:szCs w:val="20"/>
        </w:rPr>
        <w:t>I</w:t>
      </w:r>
      <w:r w:rsidRPr="009C3A36">
        <w:rPr>
          <w:rFonts w:ascii="Courier New" w:hAnsi="Courier New" w:cs="Courier New"/>
          <w:sz w:val="20"/>
          <w:szCs w:val="20"/>
          <w:lang w:val="ru-RU"/>
        </w:rPr>
        <w:t xml:space="preserve">        │С0      │50     │6000│5000│5000 │5000  │5000  │2500   │</w:t>
      </w:r>
    </w:p>
    <w:p w:rsidR="009C3A36" w:rsidRPr="009C3A36" w:rsidRDefault="009C3A36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9C3A36">
        <w:rPr>
          <w:rFonts w:ascii="Courier New" w:hAnsi="Courier New" w:cs="Courier New"/>
          <w:sz w:val="20"/>
          <w:szCs w:val="20"/>
          <w:lang w:val="ru-RU"/>
        </w:rPr>
        <w:t>├─────────┼────────┼───────┼────┼────┼─────┼──────┼──────┼───────┤</w:t>
      </w:r>
    </w:p>
    <w:p w:rsidR="009C3A36" w:rsidRPr="009C3A36" w:rsidRDefault="009C3A36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9C3A36">
        <w:rPr>
          <w:rFonts w:ascii="Courier New" w:hAnsi="Courier New" w:cs="Courier New"/>
          <w:sz w:val="20"/>
          <w:szCs w:val="20"/>
          <w:lang w:val="ru-RU"/>
        </w:rPr>
        <w:t>│</w:t>
      </w:r>
      <w:r>
        <w:rPr>
          <w:rFonts w:ascii="Courier New" w:hAnsi="Courier New" w:cs="Courier New"/>
          <w:sz w:val="20"/>
          <w:szCs w:val="20"/>
        </w:rPr>
        <w:t>II</w:t>
      </w:r>
      <w:r w:rsidRPr="009C3A36">
        <w:rPr>
          <w:rFonts w:ascii="Courier New" w:hAnsi="Courier New" w:cs="Courier New"/>
          <w:sz w:val="20"/>
          <w:szCs w:val="20"/>
          <w:lang w:val="ru-RU"/>
        </w:rPr>
        <w:t xml:space="preserve">       │С0      │50     │6000│4000│4000 │4000  │4000  │2200   │</w:t>
      </w:r>
    </w:p>
    <w:p w:rsidR="009C3A36" w:rsidRPr="009C3A36" w:rsidRDefault="009C3A36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9C3A36">
        <w:rPr>
          <w:rFonts w:ascii="Courier New" w:hAnsi="Courier New" w:cs="Courier New"/>
          <w:sz w:val="20"/>
          <w:szCs w:val="20"/>
          <w:lang w:val="ru-RU"/>
        </w:rPr>
        <w:t>├─────────┼────────┼───────┼────┼────┼─────┼──────┼──────┼───────┤</w:t>
      </w:r>
    </w:p>
    <w:p w:rsidR="009C3A36" w:rsidRPr="009C3A36" w:rsidRDefault="009C3A36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9C3A36">
        <w:rPr>
          <w:rFonts w:ascii="Courier New" w:hAnsi="Courier New" w:cs="Courier New"/>
          <w:sz w:val="20"/>
          <w:szCs w:val="20"/>
          <w:lang w:val="ru-RU"/>
        </w:rPr>
        <w:t>│</w:t>
      </w:r>
      <w:r>
        <w:rPr>
          <w:rFonts w:ascii="Courier New" w:hAnsi="Courier New" w:cs="Courier New"/>
          <w:sz w:val="20"/>
          <w:szCs w:val="20"/>
        </w:rPr>
        <w:t>II</w:t>
      </w:r>
      <w:r w:rsidRPr="009C3A36">
        <w:rPr>
          <w:rFonts w:ascii="Courier New" w:hAnsi="Courier New" w:cs="Courier New"/>
          <w:sz w:val="20"/>
          <w:szCs w:val="20"/>
          <w:lang w:val="ru-RU"/>
        </w:rPr>
        <w:t xml:space="preserve">       │С1      │28     │5000│3000│3000 │2000  │1200  │-      │</w:t>
      </w:r>
    </w:p>
    <w:p w:rsidR="009C3A36" w:rsidRPr="009C3A36" w:rsidRDefault="009C3A36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9C3A36">
        <w:rPr>
          <w:rFonts w:ascii="Courier New" w:hAnsi="Courier New" w:cs="Courier New"/>
          <w:sz w:val="20"/>
          <w:szCs w:val="20"/>
          <w:lang w:val="ru-RU"/>
        </w:rPr>
        <w:t>├─────────┼────────┼───────┼────┼────┼─────┼──────┼──────┼───────┤</w:t>
      </w:r>
    </w:p>
    <w:p w:rsidR="009C3A36" w:rsidRPr="009C3A36" w:rsidRDefault="009C3A36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9C3A36">
        <w:rPr>
          <w:rFonts w:ascii="Courier New" w:hAnsi="Courier New" w:cs="Courier New"/>
          <w:sz w:val="20"/>
          <w:szCs w:val="20"/>
          <w:lang w:val="ru-RU"/>
        </w:rPr>
        <w:t>│</w:t>
      </w:r>
      <w:r>
        <w:rPr>
          <w:rFonts w:ascii="Courier New" w:hAnsi="Courier New" w:cs="Courier New"/>
          <w:sz w:val="20"/>
          <w:szCs w:val="20"/>
        </w:rPr>
        <w:t>III</w:t>
      </w:r>
      <w:r w:rsidRPr="009C3A36">
        <w:rPr>
          <w:rFonts w:ascii="Courier New" w:hAnsi="Courier New" w:cs="Courier New"/>
          <w:sz w:val="20"/>
          <w:szCs w:val="20"/>
          <w:lang w:val="ru-RU"/>
        </w:rPr>
        <w:t xml:space="preserve">      │С0      │15     │3000│2000│2000 │1200  │-     │-      │</w:t>
      </w:r>
    </w:p>
    <w:p w:rsidR="009C3A36" w:rsidRPr="009C3A36" w:rsidRDefault="009C3A36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9C3A36">
        <w:rPr>
          <w:rFonts w:ascii="Courier New" w:hAnsi="Courier New" w:cs="Courier New"/>
          <w:sz w:val="20"/>
          <w:szCs w:val="20"/>
          <w:lang w:val="ru-RU"/>
        </w:rPr>
        <w:t>├─────────┼────────┼───────┼────┼────┼─────┼──────┼──────┼───────┤</w:t>
      </w:r>
    </w:p>
    <w:p w:rsidR="009C3A36" w:rsidRPr="009C3A36" w:rsidRDefault="009C3A36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9C3A36">
        <w:rPr>
          <w:rFonts w:ascii="Courier New" w:hAnsi="Courier New" w:cs="Courier New"/>
          <w:sz w:val="20"/>
          <w:szCs w:val="20"/>
          <w:lang w:val="ru-RU"/>
        </w:rPr>
        <w:t>│</w:t>
      </w:r>
      <w:r>
        <w:rPr>
          <w:rFonts w:ascii="Courier New" w:hAnsi="Courier New" w:cs="Courier New"/>
          <w:sz w:val="20"/>
          <w:szCs w:val="20"/>
        </w:rPr>
        <w:t>III</w:t>
      </w:r>
      <w:r w:rsidRPr="009C3A36">
        <w:rPr>
          <w:rFonts w:ascii="Courier New" w:hAnsi="Courier New" w:cs="Courier New"/>
          <w:sz w:val="20"/>
          <w:szCs w:val="20"/>
          <w:lang w:val="ru-RU"/>
        </w:rPr>
        <w:t xml:space="preserve">      │С1      │12     │2000│1400│1200 │800   │-     │-      │</w:t>
      </w:r>
    </w:p>
    <w:p w:rsidR="009C3A36" w:rsidRPr="009C3A36" w:rsidRDefault="009C3A36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9C3A36">
        <w:rPr>
          <w:rFonts w:ascii="Courier New" w:hAnsi="Courier New" w:cs="Courier New"/>
          <w:sz w:val="20"/>
          <w:szCs w:val="20"/>
          <w:lang w:val="ru-RU"/>
        </w:rPr>
        <w:t>├─────────┼────────┼───────┼────┼────┼─────┼──────┼──────┼───────┤</w:t>
      </w:r>
    </w:p>
    <w:p w:rsidR="009C3A36" w:rsidRPr="009C3A36" w:rsidRDefault="009C3A36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9C3A36">
        <w:rPr>
          <w:rFonts w:ascii="Courier New" w:hAnsi="Courier New" w:cs="Courier New"/>
          <w:sz w:val="20"/>
          <w:szCs w:val="20"/>
          <w:lang w:val="ru-RU"/>
        </w:rPr>
        <w:t>│</w:t>
      </w:r>
      <w:r>
        <w:rPr>
          <w:rFonts w:ascii="Courier New" w:hAnsi="Courier New" w:cs="Courier New"/>
          <w:sz w:val="20"/>
          <w:szCs w:val="20"/>
        </w:rPr>
        <w:t>IV</w:t>
      </w:r>
      <w:r w:rsidRPr="009C3A36">
        <w:rPr>
          <w:rFonts w:ascii="Courier New" w:hAnsi="Courier New" w:cs="Courier New"/>
          <w:sz w:val="20"/>
          <w:szCs w:val="20"/>
          <w:lang w:val="ru-RU"/>
        </w:rPr>
        <w:t xml:space="preserve">       │С0      │9      │2000│1400│1200 │-     │-     │-      │</w:t>
      </w:r>
    </w:p>
    <w:p w:rsidR="009C3A36" w:rsidRPr="009C3A36" w:rsidRDefault="009C3A36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9C3A36">
        <w:rPr>
          <w:rFonts w:ascii="Courier New" w:hAnsi="Courier New" w:cs="Courier New"/>
          <w:sz w:val="20"/>
          <w:szCs w:val="20"/>
          <w:lang w:val="ru-RU"/>
        </w:rPr>
        <w:t>├─────────┼────────┼───────┼────┼────┼─────┼──────┼──────┼───────┤</w:t>
      </w:r>
    </w:p>
    <w:p w:rsidR="009C3A36" w:rsidRPr="009C3A36" w:rsidRDefault="009C3A36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9C3A36">
        <w:rPr>
          <w:rFonts w:ascii="Courier New" w:hAnsi="Courier New" w:cs="Courier New"/>
          <w:sz w:val="20"/>
          <w:szCs w:val="20"/>
          <w:lang w:val="ru-RU"/>
        </w:rPr>
        <w:t>│</w:t>
      </w:r>
      <w:r>
        <w:rPr>
          <w:rFonts w:ascii="Courier New" w:hAnsi="Courier New" w:cs="Courier New"/>
          <w:sz w:val="20"/>
          <w:szCs w:val="20"/>
        </w:rPr>
        <w:t>IV</w:t>
      </w:r>
      <w:r w:rsidRPr="009C3A36">
        <w:rPr>
          <w:rFonts w:ascii="Courier New" w:hAnsi="Courier New" w:cs="Courier New"/>
          <w:sz w:val="20"/>
          <w:szCs w:val="20"/>
          <w:lang w:val="ru-RU"/>
        </w:rPr>
        <w:t xml:space="preserve">       │С1      │6      │2000│1400│-    │-     │-     │-      │</w:t>
      </w:r>
    </w:p>
    <w:p w:rsidR="009C3A36" w:rsidRPr="009C3A36" w:rsidRDefault="009C3A36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9C3A36">
        <w:rPr>
          <w:rFonts w:ascii="Courier New" w:hAnsi="Courier New" w:cs="Courier New"/>
          <w:sz w:val="20"/>
          <w:szCs w:val="20"/>
          <w:lang w:val="ru-RU"/>
        </w:rPr>
        <w:t>├─────────┼────────┼───────┼────┼────┼─────┼──────┼──────┼───────┤</w:t>
      </w:r>
    </w:p>
    <w:p w:rsidR="009C3A36" w:rsidRPr="009C3A36" w:rsidRDefault="009C3A36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9C3A36">
        <w:rPr>
          <w:rFonts w:ascii="Courier New" w:hAnsi="Courier New" w:cs="Courier New"/>
          <w:sz w:val="20"/>
          <w:szCs w:val="20"/>
          <w:lang w:val="ru-RU"/>
        </w:rPr>
        <w:t>│</w:t>
      </w:r>
      <w:r>
        <w:rPr>
          <w:rFonts w:ascii="Courier New" w:hAnsi="Courier New" w:cs="Courier New"/>
          <w:sz w:val="20"/>
          <w:szCs w:val="20"/>
        </w:rPr>
        <w:t>IV</w:t>
      </w:r>
      <w:r w:rsidRPr="009C3A36">
        <w:rPr>
          <w:rFonts w:ascii="Courier New" w:hAnsi="Courier New" w:cs="Courier New"/>
          <w:sz w:val="20"/>
          <w:szCs w:val="20"/>
          <w:lang w:val="ru-RU"/>
        </w:rPr>
        <w:t xml:space="preserve">       │С2, С3  │6      │1200│800 │-    │-     │-     │-      │</w:t>
      </w:r>
    </w:p>
    <w:p w:rsidR="009C3A36" w:rsidRPr="009C3A36" w:rsidRDefault="009C3A36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9C3A36">
        <w:rPr>
          <w:rFonts w:ascii="Courier New" w:hAnsi="Courier New" w:cs="Courier New"/>
          <w:sz w:val="20"/>
          <w:szCs w:val="20"/>
          <w:lang w:val="ru-RU"/>
        </w:rPr>
        <w:t>├─────────┼────────┼───────┼────┼────┼─────┼──────┼──────┼───────┤</w:t>
      </w:r>
    </w:p>
    <w:p w:rsidR="009C3A36" w:rsidRPr="009C3A36" w:rsidRDefault="009C3A36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9C3A36">
        <w:rPr>
          <w:rFonts w:ascii="Courier New" w:hAnsi="Courier New" w:cs="Courier New"/>
          <w:sz w:val="20"/>
          <w:szCs w:val="20"/>
          <w:lang w:val="ru-RU"/>
        </w:rPr>
        <w:t>│</w:t>
      </w:r>
      <w:r>
        <w:rPr>
          <w:rFonts w:ascii="Courier New" w:hAnsi="Courier New" w:cs="Courier New"/>
          <w:sz w:val="20"/>
          <w:szCs w:val="20"/>
        </w:rPr>
        <w:t>V</w:t>
      </w:r>
      <w:r w:rsidRPr="009C3A36">
        <w:rPr>
          <w:rFonts w:ascii="Courier New" w:hAnsi="Courier New" w:cs="Courier New"/>
          <w:sz w:val="20"/>
          <w:szCs w:val="20"/>
          <w:lang w:val="ru-RU"/>
        </w:rPr>
        <w:t xml:space="preserve">        │С1 - С3 │6      │1200│800 │-    │-     │-     │-      │</w:t>
      </w:r>
    </w:p>
    <w:p w:rsidR="009C3A36" w:rsidRPr="009C3A36" w:rsidRDefault="009C3A36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9C3A36">
        <w:rPr>
          <w:rFonts w:ascii="Courier New" w:hAnsi="Courier New" w:cs="Courier New"/>
          <w:sz w:val="20"/>
          <w:szCs w:val="20"/>
          <w:lang w:val="ru-RU"/>
        </w:rPr>
        <w:t>├─────────┴────────┴───────┴────┴────┴─────┴──────┴──────┴───────┤</w:t>
      </w:r>
    </w:p>
    <w:p w:rsidR="009C3A36" w:rsidRPr="009C3A36" w:rsidRDefault="009C3A36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9C3A36">
        <w:rPr>
          <w:rFonts w:ascii="Courier New" w:hAnsi="Courier New" w:cs="Courier New"/>
          <w:sz w:val="20"/>
          <w:szCs w:val="20"/>
          <w:lang w:val="ru-RU"/>
        </w:rPr>
        <w:t xml:space="preserve">│     Примечания. 1. Высота   зданий    здесь и далее в </w:t>
      </w:r>
      <w:hyperlink w:anchor="Par117" w:history="1">
        <w:r w:rsidRPr="009C3A36">
          <w:rPr>
            <w:rFonts w:ascii="Courier New" w:hAnsi="Courier New" w:cs="Courier New"/>
            <w:color w:val="0000FF"/>
            <w:sz w:val="20"/>
            <w:szCs w:val="20"/>
            <w:lang w:val="ru-RU"/>
          </w:rPr>
          <w:t>разделе 6</w:t>
        </w:r>
      </w:hyperlink>
      <w:r w:rsidRPr="009C3A36">
        <w:rPr>
          <w:rFonts w:ascii="Courier New" w:hAnsi="Courier New" w:cs="Courier New"/>
          <w:sz w:val="20"/>
          <w:szCs w:val="20"/>
          <w:lang w:val="ru-RU"/>
        </w:rPr>
        <w:t>│</w:t>
      </w:r>
    </w:p>
    <w:p w:rsidR="009C3A36" w:rsidRPr="009C3A36" w:rsidRDefault="009C3A36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9C3A36">
        <w:rPr>
          <w:rFonts w:ascii="Courier New" w:hAnsi="Courier New" w:cs="Courier New"/>
          <w:sz w:val="20"/>
          <w:szCs w:val="20"/>
          <w:lang w:val="ru-RU"/>
        </w:rPr>
        <w:lastRenderedPageBreak/>
        <w:t>│определяется в соответствии со СНиП 21-01 (</w:t>
      </w:r>
      <w:hyperlink r:id="rId42" w:history="1">
        <w:r w:rsidRPr="009C3A36">
          <w:rPr>
            <w:rFonts w:ascii="Courier New" w:hAnsi="Courier New" w:cs="Courier New"/>
            <w:color w:val="0000FF"/>
            <w:sz w:val="20"/>
            <w:szCs w:val="20"/>
            <w:lang w:val="ru-RU"/>
          </w:rPr>
          <w:t>примечание</w:t>
        </w:r>
      </w:hyperlink>
      <w:r w:rsidRPr="009C3A36">
        <w:rPr>
          <w:rFonts w:ascii="Courier New" w:hAnsi="Courier New" w:cs="Courier New"/>
          <w:sz w:val="20"/>
          <w:szCs w:val="20"/>
          <w:lang w:val="ru-RU"/>
        </w:rPr>
        <w:t xml:space="preserve"> к 1.5*)  и│</w:t>
      </w:r>
    </w:p>
    <w:p w:rsidR="009C3A36" w:rsidRPr="009C3A36" w:rsidRDefault="009C3A36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9C3A36">
        <w:rPr>
          <w:rFonts w:ascii="Courier New" w:hAnsi="Courier New" w:cs="Courier New"/>
          <w:sz w:val="20"/>
          <w:szCs w:val="20"/>
          <w:lang w:val="ru-RU"/>
        </w:rPr>
        <w:t>│измеряется  от  поверхности   проезда  пожарных  машин до нижней│</w:t>
      </w:r>
    </w:p>
    <w:p w:rsidR="009C3A36" w:rsidRPr="009C3A36" w:rsidRDefault="009C3A36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9C3A36">
        <w:rPr>
          <w:rFonts w:ascii="Courier New" w:hAnsi="Courier New" w:cs="Courier New"/>
          <w:sz w:val="20"/>
          <w:szCs w:val="20"/>
          <w:lang w:val="ru-RU"/>
        </w:rPr>
        <w:t>│границы открывающегося проема верхнего этажа, не считая верхнего│</w:t>
      </w:r>
    </w:p>
    <w:p w:rsidR="009C3A36" w:rsidRPr="009C3A36" w:rsidRDefault="009C3A36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9C3A36">
        <w:rPr>
          <w:rFonts w:ascii="Courier New" w:hAnsi="Courier New" w:cs="Courier New"/>
          <w:sz w:val="20"/>
          <w:szCs w:val="20"/>
          <w:lang w:val="ru-RU"/>
        </w:rPr>
        <w:t>│технического.                                                   │</w:t>
      </w:r>
    </w:p>
    <w:p w:rsidR="009C3A36" w:rsidRPr="009C3A36" w:rsidRDefault="009C3A36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9C3A36">
        <w:rPr>
          <w:rFonts w:ascii="Courier New" w:hAnsi="Courier New" w:cs="Courier New"/>
          <w:sz w:val="20"/>
          <w:szCs w:val="20"/>
          <w:lang w:val="ru-RU"/>
        </w:rPr>
        <w:t>│     2. Прочерк  в  таблице  означает, что здание данной степени│</w:t>
      </w:r>
    </w:p>
    <w:p w:rsidR="009C3A36" w:rsidRPr="009C3A36" w:rsidRDefault="009C3A36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9C3A36">
        <w:rPr>
          <w:rFonts w:ascii="Courier New" w:hAnsi="Courier New" w:cs="Courier New"/>
          <w:sz w:val="20"/>
          <w:szCs w:val="20"/>
          <w:lang w:val="ru-RU"/>
        </w:rPr>
        <w:t>│огнестойкости не может иметь указанное число этажей.            │</w:t>
      </w:r>
    </w:p>
    <w:p w:rsidR="009C3A36" w:rsidRPr="009C3A36" w:rsidRDefault="009C3A36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9C3A36">
        <w:rPr>
          <w:rFonts w:ascii="Courier New" w:hAnsi="Courier New" w:cs="Courier New"/>
          <w:sz w:val="20"/>
          <w:szCs w:val="20"/>
          <w:lang w:val="ru-RU"/>
        </w:rPr>
        <w:t>└────────────────────────────────────────────────────────────────┘</w:t>
      </w:r>
    </w:p>
    <w:p w:rsidR="009C3A36" w:rsidRDefault="009C3A3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9C3A36" w:rsidRDefault="009C3A3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зданиях IV степени огнестойкости высотой два этажа и более элементы несущих конструкций должны иметь предел огнестойкости не ниже R45.</w:t>
      </w:r>
    </w:p>
    <w:p w:rsidR="009C3A36" w:rsidRDefault="009C3A3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оборудовании помещений установками автоматического пожаротушения указанные в таблице 6.5 площади допускается увеличивать на 100%, за исключением зданий IV степени огнестойкости классов пожарной опасности С0 и С1, а также зданий V степени огнестойкости.</w:t>
      </w:r>
    </w:p>
    <w:p w:rsidR="009C3A36" w:rsidRDefault="009C3A3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наличии открытых проемов в перекрытиях смежных этажей суммарная площадь этих этажей не должна превышать площади этажа, указанной в таблице 6.5.</w:t>
      </w:r>
    </w:p>
    <w:p w:rsidR="009C3A36" w:rsidRDefault="009C3A3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таблице 6.5 установлены нормы для категорий зданий и пожарных отсеков при предусмотренных сочетаниях степени огнестойкости и класса конструктивной пожарной опасности здания. При других сочетаниях, не предусмотренных настоящей таблицей, площадь этажа и высота здания принимаются по наиболее низкому из этих показателей для данной категории здания или согласовываются в порядке, установленном </w:t>
      </w:r>
      <w:hyperlink r:id="rId43" w:history="1">
        <w:r>
          <w:rPr>
            <w:rFonts w:ascii="Calibri" w:hAnsi="Calibri" w:cs="Calibri"/>
            <w:color w:val="0000FF"/>
          </w:rPr>
          <w:t>п. 1.6</w:t>
        </w:r>
      </w:hyperlink>
      <w:r>
        <w:rPr>
          <w:rFonts w:ascii="Calibri" w:hAnsi="Calibri" w:cs="Calibri"/>
        </w:rPr>
        <w:t xml:space="preserve"> СНиП 21-01.</w:t>
      </w:r>
    </w:p>
    <w:p w:rsidR="009C3A36" w:rsidRDefault="009C3A3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Площадь этажа между противопожарными стенами одноэтажных зданий с двухэтажной частью, занимающей менее 15% площади застройки здания, следует принимать как для одноэтажного здания.</w:t>
      </w:r>
    </w:p>
    <w:p w:rsidR="009C3A36" w:rsidRDefault="009C3A3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Степень огнестойкости пристроенных к зданию навесов, террас, галерей, а также отделенных противопожарными стенами других зданий и сооружений допускается принимать на одну степень огнестойкости ниже, чем степень огнестойкости здания.</w:t>
      </w:r>
    </w:p>
    <w:p w:rsidR="009C3A36" w:rsidRDefault="009C3A3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6.3.2. В зданиях I, II и III степеней огнестойкости для обеспечения требуемого предела огнестойкости несущих элементов здания допускается применять только конструктивную огнезащиту (облицовка, </w:t>
      </w:r>
      <w:proofErr w:type="spellStart"/>
      <w:r>
        <w:rPr>
          <w:rFonts w:ascii="Calibri" w:hAnsi="Calibri" w:cs="Calibri"/>
        </w:rPr>
        <w:t>обетонирование</w:t>
      </w:r>
      <w:proofErr w:type="spellEnd"/>
      <w:r>
        <w:rPr>
          <w:rFonts w:ascii="Calibri" w:hAnsi="Calibri" w:cs="Calibri"/>
        </w:rPr>
        <w:t>, штукатурка и т.п.).</w:t>
      </w:r>
    </w:p>
    <w:p w:rsidR="009C3A36" w:rsidRDefault="009C3A3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6.3.3. В зданиях I, II и III степеней огнестойкости для мансардного этажа допускается принимать предел огнестойкости несущих строительных конструкций R45 с нулевым пределом распространения огня при отделении его от нижних этажей противопожарным перекрытием 2-го типа. В этом случае мансардный этаж должен разделяться противопожарными стенами 2-го типа. Площадь между этими противопожарными стенами должна составлять: для зданий I и II степеней огнестойкости - не более 2000 м2 , для зданий III степени огнестойкости - не более 1400 м2. При наличии на мансардном этаже установок автоматического пожаротушения эта площадь может быть увеличена не более чем в 1,2 раза. В мансардах зданий до 10 этажей включительно допускается применение деревянных конструкций с огнезащитой, обеспечивающей установленные выше пределы огнестойкости и распространения огня.</w:t>
      </w:r>
    </w:p>
    <w:p w:rsidR="009C3A36" w:rsidRDefault="009C3A3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6.3.4. В зданиях не допускается предусматривать производственные и складские помещения, относящиеся к категориям А и Б (по </w:t>
      </w:r>
      <w:hyperlink r:id="rId44" w:history="1">
        <w:r>
          <w:rPr>
            <w:rFonts w:ascii="Calibri" w:hAnsi="Calibri" w:cs="Calibri"/>
            <w:color w:val="0000FF"/>
          </w:rPr>
          <w:t>НПБ 105</w:t>
        </w:r>
      </w:hyperlink>
      <w:r>
        <w:rPr>
          <w:rFonts w:ascii="Calibri" w:hAnsi="Calibri" w:cs="Calibri"/>
        </w:rPr>
        <w:t>). В помещениях архивов и кладовых площадью более 36 м2 при отсутствии окон следует предусматривать вытяжные каналы площадью сечения не менее 0,2% площади помещения и снабженные на каждом этаже клапанами с автоматическим и дистанционным приводом. Расстояние от клапана дымоудаления до наиболее удаленной точки помещения не должно превышать 20 м.</w:t>
      </w:r>
    </w:p>
    <w:p w:rsidR="009C3A36" w:rsidRDefault="009C3A3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 помещениями, предназначенными для одновременного пребывания более 50 чел., не допускается размещать производственные и складские помещения категорий В1 - В3 (кладовые, мастерские, лаборатории, трансформаторные подстанции с маслонаполненным оборудованием и т.п.).</w:t>
      </w:r>
    </w:p>
    <w:p w:rsidR="009C3A36" w:rsidRDefault="009C3A3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6.3.5. В каждом отсеке подвальных или цокольных этажей (заглубленных более чем на 0,5 м) должно быть не менее двух люков или окон шириной 0,9 м и высотой 1,2 м, кроме случаев, оговоренных в </w:t>
      </w:r>
      <w:hyperlink r:id="rId45" w:history="1">
        <w:r>
          <w:rPr>
            <w:rFonts w:ascii="Calibri" w:hAnsi="Calibri" w:cs="Calibri"/>
            <w:color w:val="0000FF"/>
          </w:rPr>
          <w:t>СНиП II-11</w:t>
        </w:r>
      </w:hyperlink>
      <w:r>
        <w:rPr>
          <w:rFonts w:ascii="Calibri" w:hAnsi="Calibri" w:cs="Calibri"/>
        </w:rPr>
        <w:t>. Площадь такого отсека должна быть не более 700 м2.</w:t>
      </w:r>
    </w:p>
    <w:p w:rsidR="009C3A36" w:rsidRDefault="009C3A3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6.3.6. Ограждающие конструкции переходов между зданиями должны иметь пределы огнестойкости, соответствующие основному зданию. Пешеходные и коммуникационные тоннели должны иметь класс пожарной опасности К0. Стены зданий в местах примыкания к ним переходов и тоннелей следует предусматривать класса пожарной опасности К0 с пределом огнестойкости REI45. Двери в проемах этих стен, ведущие в переходы и тоннели, должны быть противопожарными 2-го типа.</w:t>
      </w:r>
    </w:p>
    <w:p w:rsidR="009C3A36" w:rsidRDefault="009C3A3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6.3.7. В зданиях выше 4 этажей в качестве </w:t>
      </w:r>
      <w:proofErr w:type="spellStart"/>
      <w:r>
        <w:rPr>
          <w:rFonts w:ascii="Calibri" w:hAnsi="Calibri" w:cs="Calibri"/>
        </w:rPr>
        <w:t>светопрозрачного</w:t>
      </w:r>
      <w:proofErr w:type="spellEnd"/>
      <w:r>
        <w:rPr>
          <w:rFonts w:ascii="Calibri" w:hAnsi="Calibri" w:cs="Calibri"/>
        </w:rPr>
        <w:t xml:space="preserve"> заполнения дверей, фрамуг (в дверях, перегородках и стенах, включая внутренние стены лестничных клеток) и перегородок следует применять закаленное или армированное стекло и стеклоблоки. В зданиях высотой 4 этажа и менее виды </w:t>
      </w:r>
      <w:proofErr w:type="spellStart"/>
      <w:r>
        <w:rPr>
          <w:rFonts w:ascii="Calibri" w:hAnsi="Calibri" w:cs="Calibri"/>
        </w:rPr>
        <w:t>стеклопрозрачного</w:t>
      </w:r>
      <w:proofErr w:type="spellEnd"/>
      <w:r>
        <w:rPr>
          <w:rFonts w:ascii="Calibri" w:hAnsi="Calibri" w:cs="Calibri"/>
        </w:rPr>
        <w:t xml:space="preserve"> заполнения не ограничиваются. В зданиях высотой более 4 этажей двери лестничных клеток, ведущие в общие коридоры, двери лифтовых холлов и тамбуров-шлюзов должны быть глухими или с армированными стеклами.</w:t>
      </w:r>
    </w:p>
    <w:p w:rsidR="009C3A36" w:rsidRDefault="009C3A3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6.3.8. Раздвижные перегородки из материалов групп Г1 - Г4 должны быть защищены с обеих сторон </w:t>
      </w:r>
      <w:r>
        <w:rPr>
          <w:rFonts w:ascii="Calibri" w:hAnsi="Calibri" w:cs="Calibri"/>
        </w:rPr>
        <w:lastRenderedPageBreak/>
        <w:t>материалами группы НГ, обеспечивающими предел огнестойкости EI30 и класс пожарной опасности не ниже К1.</w:t>
      </w:r>
    </w:p>
    <w:p w:rsidR="009C3A36" w:rsidRDefault="009C3A3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6.3.9. Помещения встроенных бань сухого жара (саун) не допускается размещать в подвалах и смежно с помещениями, в которых находится более 100 чел.</w:t>
      </w:r>
    </w:p>
    <w:p w:rsidR="009C3A36" w:rsidRDefault="009C3A3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устройстве встроенных саун необходимо соблюдение следующих требований:</w:t>
      </w:r>
    </w:p>
    <w:p w:rsidR="009C3A36" w:rsidRDefault="009C3A3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Комплекс помещений сауны должен быть выделен в зданиях I, II, III степеней огнестойкости классов конструктивной пожарной опасности С0 и С1 противопожарными перегородками 1-го типа и перекрытиями 3-го типа, в зданиях IV степени огнестойкости классов С0 - С3 - противопожарными перегородками и перекрытиями не менее REI60.</w:t>
      </w:r>
    </w:p>
    <w:p w:rsidR="009C3A36" w:rsidRDefault="009C3A3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Комплекс парильной должен иметь обособленный эвакуационный выход наружу; не допускается устройство выходов непосредственно в вестибюли, холлы, лестничные клетки, предназначенные для эвакуации людей из зданий.</w:t>
      </w:r>
    </w:p>
    <w:p w:rsidR="009C3A36" w:rsidRDefault="009C3A3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Объем парильной сауны должен быть не менее 8 м3 и не более 24 м3. Высота помещений парильной не должна быть менее 1,9 м.</w:t>
      </w:r>
    </w:p>
    <w:p w:rsidR="009C3A36" w:rsidRDefault="009C3A3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Мощность </w:t>
      </w:r>
      <w:proofErr w:type="spellStart"/>
      <w:r>
        <w:rPr>
          <w:rFonts w:ascii="Calibri" w:hAnsi="Calibri" w:cs="Calibri"/>
        </w:rPr>
        <w:t>электрокаменки</w:t>
      </w:r>
      <w:proofErr w:type="spellEnd"/>
      <w:r>
        <w:rPr>
          <w:rFonts w:ascii="Calibri" w:hAnsi="Calibri" w:cs="Calibri"/>
        </w:rPr>
        <w:t xml:space="preserve"> должна соответствовать объему парильной (согласно инструкции завода - изготовителя </w:t>
      </w:r>
      <w:proofErr w:type="spellStart"/>
      <w:r>
        <w:rPr>
          <w:rFonts w:ascii="Calibri" w:hAnsi="Calibri" w:cs="Calibri"/>
        </w:rPr>
        <w:t>электрокаменки</w:t>
      </w:r>
      <w:proofErr w:type="spellEnd"/>
      <w:r>
        <w:rPr>
          <w:rFonts w:ascii="Calibri" w:hAnsi="Calibri" w:cs="Calibri"/>
        </w:rPr>
        <w:t xml:space="preserve">) и иметь соответственно не более 15 кВт. Электронагревательный прибор должен автоматически отключаться после 8 ч работы. Пульт управления </w:t>
      </w:r>
      <w:proofErr w:type="spellStart"/>
      <w:r>
        <w:rPr>
          <w:rFonts w:ascii="Calibri" w:hAnsi="Calibri" w:cs="Calibri"/>
        </w:rPr>
        <w:t>электрокаменкой</w:t>
      </w:r>
      <w:proofErr w:type="spellEnd"/>
      <w:r>
        <w:rPr>
          <w:rFonts w:ascii="Calibri" w:hAnsi="Calibri" w:cs="Calibri"/>
        </w:rPr>
        <w:t xml:space="preserve"> следует размещать в сухом помещении перед парильной. Защита подводящих кабелей должна быть теплостойкой и рассчитанной на максимально допустимую температуру в парильной.</w:t>
      </w:r>
    </w:p>
    <w:p w:rsidR="009C3A36" w:rsidRDefault="009C3A3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Расстояние от </w:t>
      </w:r>
      <w:proofErr w:type="spellStart"/>
      <w:r>
        <w:rPr>
          <w:rFonts w:ascii="Calibri" w:hAnsi="Calibri" w:cs="Calibri"/>
        </w:rPr>
        <w:t>электрокаменки</w:t>
      </w:r>
      <w:proofErr w:type="spellEnd"/>
      <w:r>
        <w:rPr>
          <w:rFonts w:ascii="Calibri" w:hAnsi="Calibri" w:cs="Calibri"/>
        </w:rPr>
        <w:t xml:space="preserve"> до обшивки стен парильной должно быть не менее 20 см. Непосредственно над </w:t>
      </w:r>
      <w:proofErr w:type="spellStart"/>
      <w:r>
        <w:rPr>
          <w:rFonts w:ascii="Calibri" w:hAnsi="Calibri" w:cs="Calibri"/>
        </w:rPr>
        <w:t>электрокаменкой</w:t>
      </w:r>
      <w:proofErr w:type="spellEnd"/>
      <w:r>
        <w:rPr>
          <w:rFonts w:ascii="Calibri" w:hAnsi="Calibri" w:cs="Calibri"/>
        </w:rPr>
        <w:t xml:space="preserve"> под потолком следует устанавливать несгораемый теплоизоляционный щит. Расстояние между щитом и обшивкой потолка должно быть не менее 5 см.</w:t>
      </w:r>
    </w:p>
    <w:p w:rsidR="009C3A36" w:rsidRDefault="009C3A3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В парильной должна быть предусмотрена вентиляция. Между дверью и полом необходимо предусматривать зазор не менее 30 мм. Температура в парильной должна поддерживаться автоматически не выше 110 °С.</w:t>
      </w:r>
    </w:p>
    <w:p w:rsidR="009C3A36" w:rsidRDefault="009C3A3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Помещение парильной следует оборудовать по периметру </w:t>
      </w:r>
      <w:proofErr w:type="spellStart"/>
      <w:r>
        <w:rPr>
          <w:rFonts w:ascii="Calibri" w:hAnsi="Calibri" w:cs="Calibri"/>
        </w:rPr>
        <w:t>дренчерным</w:t>
      </w:r>
      <w:proofErr w:type="spellEnd"/>
      <w:r>
        <w:rPr>
          <w:rFonts w:ascii="Calibri" w:hAnsi="Calibri" w:cs="Calibri"/>
        </w:rPr>
        <w:t xml:space="preserve"> устройством (из перфорированных </w:t>
      </w:r>
      <w:proofErr w:type="spellStart"/>
      <w:r>
        <w:rPr>
          <w:rFonts w:ascii="Calibri" w:hAnsi="Calibri" w:cs="Calibri"/>
        </w:rPr>
        <w:t>сухотрубов</w:t>
      </w:r>
      <w:proofErr w:type="spellEnd"/>
      <w:r>
        <w:rPr>
          <w:rFonts w:ascii="Calibri" w:hAnsi="Calibri" w:cs="Calibri"/>
        </w:rPr>
        <w:t>, присоединенных к внутреннему водопроводу) с управлением перед входом в парильную. Использование для обшивки парильной смолистой древесины не допускается.</w:t>
      </w:r>
    </w:p>
    <w:p w:rsidR="009C3A36" w:rsidRDefault="009C3A3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Помещения раздевалок сауны необходимо оборудовать </w:t>
      </w:r>
      <w:proofErr w:type="spellStart"/>
      <w:r>
        <w:rPr>
          <w:rFonts w:ascii="Calibri" w:hAnsi="Calibri" w:cs="Calibri"/>
        </w:rPr>
        <w:t>противодымными</w:t>
      </w:r>
      <w:proofErr w:type="spellEnd"/>
      <w:r>
        <w:rPr>
          <w:rFonts w:ascii="Calibri" w:hAnsi="Calibri" w:cs="Calibri"/>
        </w:rPr>
        <w:t xml:space="preserve"> пожарными </w:t>
      </w:r>
      <w:proofErr w:type="spellStart"/>
      <w:r>
        <w:rPr>
          <w:rFonts w:ascii="Calibri" w:hAnsi="Calibri" w:cs="Calibri"/>
        </w:rPr>
        <w:t>извещателями</w:t>
      </w:r>
      <w:proofErr w:type="spellEnd"/>
      <w:r>
        <w:rPr>
          <w:rFonts w:ascii="Calibri" w:hAnsi="Calibri" w:cs="Calibri"/>
        </w:rPr>
        <w:t>.</w:t>
      </w:r>
    </w:p>
    <w:p w:rsidR="009C3A36" w:rsidRDefault="009C3A3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6.3.10. Помещения макетных мастерских в проектных институтах должны иметь ограждающие конструкции из негорючих материалов с пределом огнестойкости не менее EI60.</w:t>
      </w:r>
    </w:p>
    <w:p w:rsidR="009C3A36" w:rsidRDefault="009C3A3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6.3.11. В коридорах и холлах для покрытия пола не допускается применение легковоспламеняющихся, с высокой дымообразующей способностью (Д3 и более) и </w:t>
      </w:r>
      <w:proofErr w:type="spellStart"/>
      <w:r>
        <w:rPr>
          <w:rFonts w:ascii="Calibri" w:hAnsi="Calibri" w:cs="Calibri"/>
        </w:rPr>
        <w:t>высокоопасных</w:t>
      </w:r>
      <w:proofErr w:type="spellEnd"/>
      <w:r>
        <w:rPr>
          <w:rFonts w:ascii="Calibri" w:hAnsi="Calibri" w:cs="Calibri"/>
        </w:rPr>
        <w:t xml:space="preserve"> по токсичности (Т3 и более) материалов.</w:t>
      </w:r>
    </w:p>
    <w:p w:rsidR="009C3A36" w:rsidRDefault="009C3A3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6.3.12. Окна и отверстия из помещения кинопроекционной, если она предусмотрена при конференц-зале, должны быть защищены шторками или заслонками с пределом огнестойкости не ниже ЕI5.</w:t>
      </w:r>
    </w:p>
    <w:p w:rsidR="009C3A36" w:rsidRDefault="009C3A3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6.3.13. Отделку стен и потолков конференц-залов, кроме залов, расположенных в зданиях V степени огнестойкости, следует предусматривать из </w:t>
      </w:r>
      <w:proofErr w:type="spellStart"/>
      <w:r>
        <w:rPr>
          <w:rFonts w:ascii="Calibri" w:hAnsi="Calibri" w:cs="Calibri"/>
        </w:rPr>
        <w:t>трудногорючих</w:t>
      </w:r>
      <w:proofErr w:type="spellEnd"/>
      <w:r>
        <w:rPr>
          <w:rFonts w:ascii="Calibri" w:hAnsi="Calibri" w:cs="Calibri"/>
        </w:rPr>
        <w:t xml:space="preserve"> или негорючих материалов.</w:t>
      </w:r>
    </w:p>
    <w:p w:rsidR="009C3A36" w:rsidRDefault="009C3A36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9C3A36" w:rsidRDefault="009C3A36">
      <w:pPr>
        <w:widowControl w:val="0"/>
        <w:autoSpaceDE w:val="0"/>
        <w:autoSpaceDN w:val="0"/>
        <w:adjustRightInd w:val="0"/>
        <w:jc w:val="center"/>
        <w:outlineLvl w:val="1"/>
        <w:rPr>
          <w:rFonts w:ascii="Calibri" w:hAnsi="Calibri" w:cs="Calibri"/>
        </w:rPr>
      </w:pPr>
      <w:bookmarkStart w:id="14" w:name="Par316"/>
      <w:bookmarkEnd w:id="14"/>
      <w:r>
        <w:rPr>
          <w:rFonts w:ascii="Calibri" w:hAnsi="Calibri" w:cs="Calibri"/>
        </w:rPr>
        <w:t>7. БЕЗОПАСНОСТЬ ПРИ ПОЛЬЗОВАНИИ</w:t>
      </w:r>
    </w:p>
    <w:p w:rsidR="009C3A36" w:rsidRDefault="009C3A36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9C3A36" w:rsidRDefault="009C3A3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7.1. Здание должно быть запроектировано, возведено и оборудовано таким образом, чтобы предупредить риск получения травм работающими в нем и посетителями при передвижении внутри и около здания, при входе и выходе из здания, а также при пользовании его подвижными элементами и инженерным оборудованием.</w:t>
      </w:r>
    </w:p>
    <w:p w:rsidR="009C3A36" w:rsidRDefault="009C3A3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7.2. Уклон и ширина лестничных маршей и пандусов, высота ступеней, ширина </w:t>
      </w:r>
      <w:proofErr w:type="spellStart"/>
      <w:r>
        <w:rPr>
          <w:rFonts w:ascii="Calibri" w:hAnsi="Calibri" w:cs="Calibri"/>
        </w:rPr>
        <w:t>проступей</w:t>
      </w:r>
      <w:proofErr w:type="spellEnd"/>
      <w:r>
        <w:rPr>
          <w:rFonts w:ascii="Calibri" w:hAnsi="Calibri" w:cs="Calibri"/>
        </w:rPr>
        <w:t xml:space="preserve">, ширина лестничных площадок, высота проходов по лестницам, подвалу, техническим этажам, эксплуатируемому чердаку, перепады уровня пола, а также размеры дверных проемов должны обеспечивать безопасность передвижения людей и удобство перемещения оборудования и мебели. В необходимых случаях должны быть предусмотрены поручни. Применение лестниц с разной высотой и глубиной ступеней не допускается. Число подъемов в одном марше между площадками (за исключением криволинейных лестниц) должно быть не более 16. В одномаршевых лестницах, а также в одном марше двух- или </w:t>
      </w:r>
      <w:proofErr w:type="spellStart"/>
      <w:r>
        <w:rPr>
          <w:rFonts w:ascii="Calibri" w:hAnsi="Calibri" w:cs="Calibri"/>
        </w:rPr>
        <w:t>трехмаршевых</w:t>
      </w:r>
      <w:proofErr w:type="spellEnd"/>
      <w:r>
        <w:rPr>
          <w:rFonts w:ascii="Calibri" w:hAnsi="Calibri" w:cs="Calibri"/>
        </w:rPr>
        <w:t xml:space="preserve"> лестниц в пределах первого этажа допускается не более 18 подъемов.</w:t>
      </w:r>
    </w:p>
    <w:p w:rsidR="009C3A36" w:rsidRDefault="009C3A3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Уклон маршей лестниц, предназначенных для эвакуации людей, следует принимать не более 1:2.</w:t>
      </w:r>
    </w:p>
    <w:p w:rsidR="009C3A36" w:rsidRDefault="009C3A3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Уклон маршей лестниц, не предназначенных для эвакуации людей, допускается принимать 1:1,5.</w:t>
      </w:r>
    </w:p>
    <w:p w:rsidR="009C3A36" w:rsidRDefault="009C3A3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Уклон пандусов на путях передвижения людей следует принимать не более:</w:t>
      </w:r>
    </w:p>
    <w:p w:rsidR="009C3A36" w:rsidRPr="009C3A36" w:rsidRDefault="009C3A36">
      <w:pPr>
        <w:pStyle w:val="ConsPlusNonformat"/>
        <w:jc w:val="both"/>
        <w:rPr>
          <w:lang w:val="ru-RU"/>
        </w:rPr>
      </w:pPr>
      <w:r w:rsidRPr="009C3A36">
        <w:rPr>
          <w:lang w:val="ru-RU"/>
        </w:rPr>
        <w:t xml:space="preserve">    внутри здания ..................................... 1:6;</w:t>
      </w:r>
    </w:p>
    <w:p w:rsidR="009C3A36" w:rsidRPr="009C3A36" w:rsidRDefault="009C3A36">
      <w:pPr>
        <w:pStyle w:val="ConsPlusNonformat"/>
        <w:jc w:val="both"/>
        <w:rPr>
          <w:lang w:val="ru-RU"/>
        </w:rPr>
      </w:pPr>
      <w:r w:rsidRPr="009C3A36">
        <w:rPr>
          <w:lang w:val="ru-RU"/>
        </w:rPr>
        <w:t xml:space="preserve">    снаружи здания .................................... 1:8;</w:t>
      </w:r>
    </w:p>
    <w:p w:rsidR="009C3A36" w:rsidRPr="009C3A36" w:rsidRDefault="009C3A36">
      <w:pPr>
        <w:pStyle w:val="ConsPlusNonformat"/>
        <w:jc w:val="both"/>
        <w:rPr>
          <w:lang w:val="ru-RU"/>
        </w:rPr>
      </w:pPr>
      <w:r w:rsidRPr="009C3A36">
        <w:rPr>
          <w:lang w:val="ru-RU"/>
        </w:rPr>
        <w:lastRenderedPageBreak/>
        <w:t xml:space="preserve">    на путях передвижения инвалидов на колясках</w:t>
      </w:r>
    </w:p>
    <w:p w:rsidR="009C3A36" w:rsidRPr="009C3A36" w:rsidRDefault="009C3A36">
      <w:pPr>
        <w:pStyle w:val="ConsPlusNonformat"/>
        <w:jc w:val="both"/>
        <w:rPr>
          <w:lang w:val="ru-RU"/>
        </w:rPr>
      </w:pPr>
      <w:r w:rsidRPr="009C3A36">
        <w:rPr>
          <w:lang w:val="ru-RU"/>
        </w:rPr>
        <w:t xml:space="preserve">    внутри и снаружи здания ........................... 1:12.</w:t>
      </w:r>
    </w:p>
    <w:p w:rsidR="009C3A36" w:rsidRDefault="009C3A3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7.3. Высота ограждений лестниц, балконов, террас, кровли и в других местах опасных перепадов высот должна быть достаточной для предупреждения падения и быть не менее 0,9 м. Ограждения из металлических конструкций должны выполняться в соответствии с </w:t>
      </w:r>
      <w:hyperlink r:id="rId46" w:history="1">
        <w:r>
          <w:rPr>
            <w:rFonts w:ascii="Calibri" w:hAnsi="Calibri" w:cs="Calibri"/>
            <w:color w:val="0000FF"/>
          </w:rPr>
          <w:t>ГОСТ 25772</w:t>
        </w:r>
      </w:hyperlink>
      <w:r>
        <w:rPr>
          <w:rFonts w:ascii="Calibri" w:hAnsi="Calibri" w:cs="Calibri"/>
        </w:rPr>
        <w:t>.</w:t>
      </w:r>
    </w:p>
    <w:p w:rsidR="009C3A36" w:rsidRDefault="009C3A3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Ограждения должны быть непрерывными, оборудованы поручнями и рассчитаны на восприятие нагрузок не менее 0,3 кН/м.</w:t>
      </w:r>
    </w:p>
    <w:p w:rsidR="009C3A36" w:rsidRDefault="009C3A3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7.4. В зданиях должны быть предусмотрены мероприятия, направленные на уменьшение рисков криминальных проявлений и их последствий, способствующие минимизации возможного ущерба при возникновении противоправных действий. Эти мероприятия устанавливаются в задании на проектирование.</w:t>
      </w:r>
    </w:p>
    <w:p w:rsidR="009C3A36" w:rsidRDefault="009C3A3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их число могут входить: планировочное разделение потоков людей, контрольно-пропускные пункты, применение взрывоустойчивых конструкций, установка приборов контроля и слежения за перемещением людей, устройство системы охранной сигнализации, различные ограждения, усиление конструкций входных дверей, защитные устройства окон, техническая оснащенность чердаков, подвалов и других помещений.</w:t>
      </w:r>
    </w:p>
    <w:p w:rsidR="009C3A36" w:rsidRDefault="009C3A3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7.5. В целях защиты от посягательств на ценности и информацию, хранящихся в специальных помещениях, и в других целях, устанавливаемых в задании на проектирование, должны быть предусмотрены усиленные ограждающие конструкции этих помещений, а также специальные двери и проемы. Техническими средствами контроля доступа должны оборудоваться помещения информационно-вычислительной техники, связи и другие специальные помещения, если это установлено в задании на проектирование.</w:t>
      </w:r>
    </w:p>
    <w:p w:rsidR="009C3A36" w:rsidRDefault="009C3A3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7.6. Для защиты конфиденциальности переговоров стены и двери кабинетов и других помещений, количество и назначение которых определяется заданием на проектирование, следует облицовывать звукопоглощающим материалом, двери должны устраиваться двойными.</w:t>
      </w:r>
    </w:p>
    <w:p w:rsidR="009C3A36" w:rsidRDefault="009C3A3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7.7. Конструктивные решения элементов зданий (в том числе расположение пустот, способы герметизации мест пропуска трубопроводов через конструкции, устройства вентиляционных отверстий и размещение тепловой изоляции и т.д.) должны предусматривать защиту от проникновения грызунов.</w:t>
      </w:r>
    </w:p>
    <w:p w:rsidR="009C3A36" w:rsidRDefault="009C3A3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7.8. Инженерные системы зданий должны быть запроектированы и смонтированы с учетом требований безопасности, содержащихся в соответствующих нормативных документах, и указаний инструкций заводов - изготовителей оборудования.</w:t>
      </w:r>
    </w:p>
    <w:p w:rsidR="009C3A36" w:rsidRDefault="009C3A3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7.9. Для обеспечения безопасности следует соблюдать следующие правила:</w:t>
      </w:r>
    </w:p>
    <w:p w:rsidR="009C3A36" w:rsidRDefault="009C3A3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температура поверхностей доступных для людей частей нагревательных приборов и подающих трубопроводов отопления не должна превышать 70 °С, допускается 90 °С, если приняты меры для предотвращения касания их человеком, температура поверхностей других трубопроводов не должна превышать 40 °С;</w:t>
      </w:r>
    </w:p>
    <w:p w:rsidR="009C3A36" w:rsidRDefault="009C3A3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температура горячего воздуха на расстоянии 10 см от выпускного отверстия приборов воздушного отопления не должна превышать 70 °С;</w:t>
      </w:r>
    </w:p>
    <w:p w:rsidR="009C3A36" w:rsidRDefault="009C3A3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температура горячей воды в системе горячего водоснабжения не должна превышать 60 °С.</w:t>
      </w:r>
    </w:p>
    <w:p w:rsidR="009C3A36" w:rsidRDefault="009C3A3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7.10. Агрегаты и приборы, смещение которых может привести к пожару или взрыву, в зданиях, возводимых в сейсмических районах, должны быть надежно закреплены.</w:t>
      </w:r>
    </w:p>
    <w:p w:rsidR="009C3A36" w:rsidRDefault="009C3A3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7.11. В зданиях высотой 9 этажей и более для безопасного ремонта и чистки фасадов следует предусматривать возможность крепления строительных люлек с электроприводом.</w:t>
      </w:r>
    </w:p>
    <w:p w:rsidR="009C3A36" w:rsidRDefault="009C3A3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7.12. При высоте здания от уровня земли до перелома поверхности ломаной мансардной крыши 10 м и более следует предусматривать ограждения со снегозадерживающими устройствами высотой 0,15 м.</w:t>
      </w:r>
    </w:p>
    <w:p w:rsidR="009C3A36" w:rsidRDefault="009C3A3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7.13. Здания высотой 3 этажа и более с плоской кровлей должны оборудоваться системой внутренних водостоков с отводом воды в наружную дождевую канализацию, а при отсутствии последней - на поверхность земли. В этом случае должны быть приняты меры, предотвращающие замерзание стояков в зимнее время.</w:t>
      </w:r>
    </w:p>
    <w:p w:rsidR="009C3A36" w:rsidRDefault="009C3A3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7.14. При проектировании конференц-залов следует предусматривать установку кресел, стульев или звеньев из них с устройствами, предотвращающими их опрокидывание или сдвижку.</w:t>
      </w:r>
    </w:p>
    <w:p w:rsidR="009C3A36" w:rsidRDefault="009C3A36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9C3A36" w:rsidRDefault="009C3A36">
      <w:pPr>
        <w:widowControl w:val="0"/>
        <w:autoSpaceDE w:val="0"/>
        <w:autoSpaceDN w:val="0"/>
        <w:adjustRightInd w:val="0"/>
        <w:jc w:val="center"/>
        <w:outlineLvl w:val="1"/>
        <w:rPr>
          <w:rFonts w:ascii="Calibri" w:hAnsi="Calibri" w:cs="Calibri"/>
        </w:rPr>
      </w:pPr>
      <w:bookmarkStart w:id="15" w:name="Par345"/>
      <w:bookmarkEnd w:id="15"/>
      <w:r>
        <w:rPr>
          <w:rFonts w:ascii="Calibri" w:hAnsi="Calibri" w:cs="Calibri"/>
        </w:rPr>
        <w:t>8. ОБЕСПЕЧЕНИЕ САНИТАРНО-ЭПИДЕМИОЛОГИЧЕСКИХ ТРЕБОВАНИЙ</w:t>
      </w:r>
    </w:p>
    <w:p w:rsidR="009C3A36" w:rsidRDefault="009C3A36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9C3A36" w:rsidRDefault="009C3A3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8.1. При проектировании и строительстве зданий должны быть предусмотрены установленные настоящими нормами и правилами меры, обеспечивающие выполнение санитарно-эпидемиологических требований по охране здоровья людей и окружающей природной среды.</w:t>
      </w:r>
    </w:p>
    <w:p w:rsidR="009C3A36" w:rsidRDefault="009C3A3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8.2. Уровень естественного и искусственного освещения помещений зданий учреждений должен соответствовать требованиям </w:t>
      </w:r>
      <w:hyperlink r:id="rId47" w:history="1">
        <w:r>
          <w:rPr>
            <w:rFonts w:ascii="Calibri" w:hAnsi="Calibri" w:cs="Calibri"/>
            <w:color w:val="0000FF"/>
          </w:rPr>
          <w:t>СНиП 23-05</w:t>
        </w:r>
      </w:hyperlink>
      <w:r>
        <w:rPr>
          <w:rFonts w:ascii="Calibri" w:hAnsi="Calibri" w:cs="Calibri"/>
        </w:rPr>
        <w:t>.</w:t>
      </w:r>
    </w:p>
    <w:p w:rsidR="009C3A36" w:rsidRDefault="009C3A3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Допускается проектировать без естественного освещения: помещения, размещение которых допускается в подвальных этажах (</w:t>
      </w:r>
      <w:hyperlink w:anchor="Par576" w:history="1">
        <w:r>
          <w:rPr>
            <w:rFonts w:ascii="Calibri" w:hAnsi="Calibri" w:cs="Calibri"/>
            <w:color w:val="0000FF"/>
          </w:rPr>
          <w:t>Приложение Г</w:t>
        </w:r>
      </w:hyperlink>
      <w:r>
        <w:rPr>
          <w:rFonts w:ascii="Calibri" w:hAnsi="Calibri" w:cs="Calibri"/>
        </w:rPr>
        <w:t>), конференц-залы и кулуары, помещения для физкультурно-оздоровительных занятий и спорта, помещения массажных, парильных, а также помещения бань сухого жара, помещения для стоянки машин, буфетные.</w:t>
      </w:r>
    </w:p>
    <w:p w:rsidR="009C3A36" w:rsidRDefault="009C3A3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Освещение только вторым светом можно предусматривать в помещениях, которые допускается проектировать без естественного освещения, а также раздевальных оздоровительных комплексов.</w:t>
      </w:r>
    </w:p>
    <w:p w:rsidR="009C3A36" w:rsidRDefault="009C3A3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зданиях, проектируемых для строительства в районах со среднемесячной температурой июля 21 °С и выше, световые проемы помещений с постоянным пребыванием людей и помещений, где по технологическим и гигиеническим требованиям не допускается проникновение солнечных лучей или перегрев, световые проемы при ориентации в пределах 130 - 315° должны быть оборудованы солнцезащитой.</w:t>
      </w:r>
    </w:p>
    <w:p w:rsidR="009C3A36" w:rsidRDefault="009C3A3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8.3. Параметры микроклимата в помещениях следует принимать в соответствии с </w:t>
      </w:r>
      <w:hyperlink r:id="rId48" w:history="1">
        <w:r>
          <w:rPr>
            <w:rFonts w:ascii="Calibri" w:hAnsi="Calibri" w:cs="Calibri"/>
            <w:color w:val="0000FF"/>
          </w:rPr>
          <w:t>ГОСТ 30494</w:t>
        </w:r>
      </w:hyperlink>
      <w:r>
        <w:rPr>
          <w:rFonts w:ascii="Calibri" w:hAnsi="Calibri" w:cs="Calibri"/>
        </w:rPr>
        <w:t>.</w:t>
      </w:r>
    </w:p>
    <w:p w:rsidR="009C3A36" w:rsidRDefault="009C3A3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этом для холодного периода года следует принимать в качестве расчетных оптимальные параметры микроклимата, для теплого периода года допускается принимать допустимые параметры микроклимата.</w:t>
      </w:r>
    </w:p>
    <w:p w:rsidR="009C3A36" w:rsidRDefault="009C3A36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jc w:val="both"/>
        <w:rPr>
          <w:rFonts w:ascii="Calibri" w:hAnsi="Calibri" w:cs="Calibri"/>
          <w:sz w:val="2"/>
          <w:szCs w:val="2"/>
        </w:rPr>
      </w:pPr>
    </w:p>
    <w:p w:rsidR="009C3A36" w:rsidRDefault="009C3A3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КонсультантПлюс</w:t>
      </w:r>
      <w:proofErr w:type="spellEnd"/>
      <w:r>
        <w:rPr>
          <w:rFonts w:ascii="Calibri" w:hAnsi="Calibri" w:cs="Calibri"/>
        </w:rPr>
        <w:t>: примечание.</w:t>
      </w:r>
    </w:p>
    <w:p w:rsidR="009C3A36" w:rsidRDefault="009C3A3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ГН 2.2.5.686-98 утратили силу с 15 июня 2003 года (Постановление Главного государственного санитарного врача РФ от 30.04.2003 N 77). Постановлением Главного государственного санитарного врача РФ от 30.04.2003 N 76 введены в действие </w:t>
      </w:r>
      <w:hyperlink r:id="rId49" w:history="1">
        <w:r>
          <w:rPr>
            <w:rFonts w:ascii="Calibri" w:hAnsi="Calibri" w:cs="Calibri"/>
            <w:color w:val="0000FF"/>
          </w:rPr>
          <w:t>ГН 2.2.5.1313-03</w:t>
        </w:r>
      </w:hyperlink>
      <w:r>
        <w:rPr>
          <w:rFonts w:ascii="Calibri" w:hAnsi="Calibri" w:cs="Calibri"/>
        </w:rPr>
        <w:t>.</w:t>
      </w:r>
    </w:p>
    <w:p w:rsidR="009C3A36" w:rsidRDefault="009C3A36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jc w:val="both"/>
        <w:rPr>
          <w:rFonts w:ascii="Calibri" w:hAnsi="Calibri" w:cs="Calibri"/>
          <w:sz w:val="2"/>
          <w:szCs w:val="2"/>
        </w:rPr>
      </w:pPr>
    </w:p>
    <w:p w:rsidR="009C3A36" w:rsidRDefault="009C3A3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8.4. В отдельных помещениях производственно-технического назначения (мастерские, лаборатории, складские, копировально-печатные и т.п.) параметры микроклимата следует принимать допустимыми с учетом ГН 2.2.5.686 и СанПиН 2.2.4.548.</w:t>
      </w:r>
    </w:p>
    <w:p w:rsidR="009C3A36" w:rsidRDefault="009C3A3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8.5. Подачу наружного воздуха в помещения следует предусматривать в объемах не менее указанных в таблице 8.1.</w:t>
      </w:r>
    </w:p>
    <w:p w:rsidR="009C3A36" w:rsidRDefault="009C3A3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9C3A36" w:rsidRDefault="009C3A36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Таблица 8.1</w:t>
      </w:r>
    </w:p>
    <w:p w:rsidR="009C3A36" w:rsidRDefault="009C3A3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9C3A36" w:rsidRPr="009C3A36" w:rsidRDefault="009C3A36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9C3A36">
        <w:rPr>
          <w:rFonts w:ascii="Courier New" w:hAnsi="Courier New" w:cs="Courier New"/>
          <w:sz w:val="20"/>
          <w:szCs w:val="20"/>
          <w:lang w:val="ru-RU"/>
        </w:rPr>
        <w:t>┌────────────────────────┬───────────────────────────────────────┐</w:t>
      </w:r>
    </w:p>
    <w:p w:rsidR="009C3A36" w:rsidRPr="009C3A36" w:rsidRDefault="009C3A36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9C3A36">
        <w:rPr>
          <w:rFonts w:ascii="Courier New" w:hAnsi="Courier New" w:cs="Courier New"/>
          <w:sz w:val="20"/>
          <w:szCs w:val="20"/>
          <w:lang w:val="ru-RU"/>
        </w:rPr>
        <w:t>│       Помещения        │  Объем наружного приточного воздуха   │</w:t>
      </w:r>
    </w:p>
    <w:p w:rsidR="009C3A36" w:rsidRPr="009C3A36" w:rsidRDefault="009C3A36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9C3A36">
        <w:rPr>
          <w:rFonts w:ascii="Courier New" w:hAnsi="Courier New" w:cs="Courier New"/>
          <w:sz w:val="20"/>
          <w:szCs w:val="20"/>
          <w:lang w:val="ru-RU"/>
        </w:rPr>
        <w:t>│                        │               (не менее)              │</w:t>
      </w:r>
    </w:p>
    <w:p w:rsidR="009C3A36" w:rsidRPr="009C3A36" w:rsidRDefault="009C3A36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9C3A36">
        <w:rPr>
          <w:rFonts w:ascii="Courier New" w:hAnsi="Courier New" w:cs="Courier New"/>
          <w:sz w:val="20"/>
          <w:szCs w:val="20"/>
          <w:lang w:val="ru-RU"/>
        </w:rPr>
        <w:t>│                        ├────────────────────┬──────────────────┤</w:t>
      </w:r>
    </w:p>
    <w:p w:rsidR="009C3A36" w:rsidRPr="009C3A36" w:rsidRDefault="009C3A36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9C3A36">
        <w:rPr>
          <w:rFonts w:ascii="Courier New" w:hAnsi="Courier New" w:cs="Courier New"/>
          <w:sz w:val="20"/>
          <w:szCs w:val="20"/>
          <w:lang w:val="ru-RU"/>
        </w:rPr>
        <w:t>│                        │ в рабочее время (в │в нерабочее время │</w:t>
      </w:r>
    </w:p>
    <w:p w:rsidR="009C3A36" w:rsidRPr="009C3A36" w:rsidRDefault="009C3A36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9C3A36">
        <w:rPr>
          <w:rFonts w:ascii="Courier New" w:hAnsi="Courier New" w:cs="Courier New"/>
          <w:sz w:val="20"/>
          <w:szCs w:val="20"/>
          <w:lang w:val="ru-RU"/>
        </w:rPr>
        <w:t>│                        │режиме обслуживания)│(в режиме простоя)│</w:t>
      </w:r>
    </w:p>
    <w:p w:rsidR="009C3A36" w:rsidRPr="009C3A36" w:rsidRDefault="009C3A36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9C3A36">
        <w:rPr>
          <w:rFonts w:ascii="Courier New" w:hAnsi="Courier New" w:cs="Courier New"/>
          <w:sz w:val="20"/>
          <w:szCs w:val="20"/>
          <w:lang w:val="ru-RU"/>
        </w:rPr>
        <w:t>├────────────────────────┼────────────────────┼──────────────────┤</w:t>
      </w:r>
    </w:p>
    <w:p w:rsidR="009C3A36" w:rsidRPr="009C3A36" w:rsidRDefault="009C3A36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9C3A36">
        <w:rPr>
          <w:rFonts w:ascii="Courier New" w:hAnsi="Courier New" w:cs="Courier New"/>
          <w:sz w:val="20"/>
          <w:szCs w:val="20"/>
          <w:lang w:val="ru-RU"/>
        </w:rPr>
        <w:t>│Рабочие помещения       │20 м3/ч х чел.      │0,2 об./ч         │</w:t>
      </w:r>
    </w:p>
    <w:p w:rsidR="009C3A36" w:rsidRPr="009C3A36" w:rsidRDefault="009C3A36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9C3A36">
        <w:rPr>
          <w:rFonts w:ascii="Courier New" w:hAnsi="Courier New" w:cs="Courier New"/>
          <w:sz w:val="20"/>
          <w:szCs w:val="20"/>
          <w:lang w:val="ru-RU"/>
        </w:rPr>
        <w:t>│сотрудников             │(4 м3/ч х м2)       │                  │</w:t>
      </w:r>
    </w:p>
    <w:p w:rsidR="009C3A36" w:rsidRPr="009C3A36" w:rsidRDefault="009C3A36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9C3A36">
        <w:rPr>
          <w:rFonts w:ascii="Courier New" w:hAnsi="Courier New" w:cs="Courier New"/>
          <w:sz w:val="20"/>
          <w:szCs w:val="20"/>
          <w:lang w:val="ru-RU"/>
        </w:rPr>
        <w:t>├────────────────────────┼────────────────────┼──────────────────┤</w:t>
      </w:r>
    </w:p>
    <w:p w:rsidR="009C3A36" w:rsidRPr="009C3A36" w:rsidRDefault="009C3A36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9C3A36">
        <w:rPr>
          <w:rFonts w:ascii="Courier New" w:hAnsi="Courier New" w:cs="Courier New"/>
          <w:sz w:val="20"/>
          <w:szCs w:val="20"/>
          <w:lang w:val="ru-RU"/>
        </w:rPr>
        <w:t>│Кабинеты                │3 м3/ч х м2         │0,2 об./ч         │</w:t>
      </w:r>
    </w:p>
    <w:p w:rsidR="009C3A36" w:rsidRPr="009C3A36" w:rsidRDefault="009C3A36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9C3A36">
        <w:rPr>
          <w:rFonts w:ascii="Courier New" w:hAnsi="Courier New" w:cs="Courier New"/>
          <w:sz w:val="20"/>
          <w:szCs w:val="20"/>
          <w:lang w:val="ru-RU"/>
        </w:rPr>
        <w:t>├────────────────────────┼────────────────────┼──────────────────┤</w:t>
      </w:r>
    </w:p>
    <w:p w:rsidR="009C3A36" w:rsidRPr="009C3A36" w:rsidRDefault="009C3A36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9C3A36">
        <w:rPr>
          <w:rFonts w:ascii="Courier New" w:hAnsi="Courier New" w:cs="Courier New"/>
          <w:sz w:val="20"/>
          <w:szCs w:val="20"/>
          <w:lang w:val="ru-RU"/>
        </w:rPr>
        <w:t>│Конференц-залы, залы    │20 м3/ч на 1 чел.   │0,2 об./ч         │</w:t>
      </w:r>
    </w:p>
    <w:p w:rsidR="009C3A36" w:rsidRPr="009C3A36" w:rsidRDefault="009C3A36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9C3A36">
        <w:rPr>
          <w:rFonts w:ascii="Courier New" w:hAnsi="Courier New" w:cs="Courier New"/>
          <w:sz w:val="20"/>
          <w:szCs w:val="20"/>
          <w:lang w:val="ru-RU"/>
        </w:rPr>
        <w:t>│совещаний               │                    │                  │</w:t>
      </w:r>
    </w:p>
    <w:p w:rsidR="009C3A36" w:rsidRPr="009C3A36" w:rsidRDefault="009C3A36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9C3A36">
        <w:rPr>
          <w:rFonts w:ascii="Courier New" w:hAnsi="Courier New" w:cs="Courier New"/>
          <w:sz w:val="20"/>
          <w:szCs w:val="20"/>
          <w:lang w:val="ru-RU"/>
        </w:rPr>
        <w:t>├────────────────────────┼────────────────────┼──────────────────┤</w:t>
      </w:r>
    </w:p>
    <w:p w:rsidR="009C3A36" w:rsidRPr="009C3A36" w:rsidRDefault="009C3A36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9C3A36">
        <w:rPr>
          <w:rFonts w:ascii="Courier New" w:hAnsi="Courier New" w:cs="Courier New"/>
          <w:sz w:val="20"/>
          <w:szCs w:val="20"/>
          <w:lang w:val="ru-RU"/>
        </w:rPr>
        <w:t>│Курительные             │10 об./ч            │0,5 об./ч         │</w:t>
      </w:r>
    </w:p>
    <w:p w:rsidR="009C3A36" w:rsidRPr="009C3A36" w:rsidRDefault="009C3A36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9C3A36">
        <w:rPr>
          <w:rFonts w:ascii="Courier New" w:hAnsi="Courier New" w:cs="Courier New"/>
          <w:sz w:val="20"/>
          <w:szCs w:val="20"/>
          <w:lang w:val="ru-RU"/>
        </w:rPr>
        <w:t>├────────────────────────┼────────────────────┼──────────────────┤</w:t>
      </w:r>
    </w:p>
    <w:p w:rsidR="009C3A36" w:rsidRPr="009C3A36" w:rsidRDefault="009C3A36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9C3A36">
        <w:rPr>
          <w:rFonts w:ascii="Courier New" w:hAnsi="Courier New" w:cs="Courier New"/>
          <w:sz w:val="20"/>
          <w:szCs w:val="20"/>
          <w:lang w:val="ru-RU"/>
        </w:rPr>
        <w:t>│Туалеты                 │25 м3/ч на один     │0,5 об./ч         │</w:t>
      </w:r>
    </w:p>
    <w:p w:rsidR="009C3A36" w:rsidRPr="009C3A36" w:rsidRDefault="009C3A36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9C3A36">
        <w:rPr>
          <w:rFonts w:ascii="Courier New" w:hAnsi="Courier New" w:cs="Courier New"/>
          <w:sz w:val="20"/>
          <w:szCs w:val="20"/>
          <w:lang w:val="ru-RU"/>
        </w:rPr>
        <w:t>│                        │унитаз (10 об./ч)   │                  │</w:t>
      </w:r>
    </w:p>
    <w:p w:rsidR="009C3A36" w:rsidRPr="009C3A36" w:rsidRDefault="009C3A36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9C3A36">
        <w:rPr>
          <w:rFonts w:ascii="Courier New" w:hAnsi="Courier New" w:cs="Courier New"/>
          <w:sz w:val="20"/>
          <w:szCs w:val="20"/>
          <w:lang w:val="ru-RU"/>
        </w:rPr>
        <w:t>├────────────────────────┼────────────────────┼──────────────────┤</w:t>
      </w:r>
    </w:p>
    <w:p w:rsidR="009C3A36" w:rsidRPr="009C3A36" w:rsidRDefault="009C3A36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9C3A36">
        <w:rPr>
          <w:rFonts w:ascii="Courier New" w:hAnsi="Courier New" w:cs="Courier New"/>
          <w:sz w:val="20"/>
          <w:szCs w:val="20"/>
          <w:lang w:val="ru-RU"/>
        </w:rPr>
        <w:t>│Душевые                 │20 м3/ч на 1 сетку  │0,2 об./ч         │</w:t>
      </w:r>
    </w:p>
    <w:p w:rsidR="009C3A36" w:rsidRPr="009C3A36" w:rsidRDefault="009C3A36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9C3A36">
        <w:rPr>
          <w:rFonts w:ascii="Courier New" w:hAnsi="Courier New" w:cs="Courier New"/>
          <w:sz w:val="20"/>
          <w:szCs w:val="20"/>
          <w:lang w:val="ru-RU"/>
        </w:rPr>
        <w:t>├────────────────────────┼────────────────────┼──────────────────┤</w:t>
      </w:r>
    </w:p>
    <w:p w:rsidR="009C3A36" w:rsidRPr="009C3A36" w:rsidRDefault="009C3A36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9C3A36">
        <w:rPr>
          <w:rFonts w:ascii="Courier New" w:hAnsi="Courier New" w:cs="Courier New"/>
          <w:sz w:val="20"/>
          <w:szCs w:val="20"/>
          <w:lang w:val="ru-RU"/>
        </w:rPr>
        <w:t>│Умывальные              │20 м3/ч             │0,2 об./ч         │</w:t>
      </w:r>
    </w:p>
    <w:p w:rsidR="009C3A36" w:rsidRPr="009C3A36" w:rsidRDefault="009C3A36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9C3A36">
        <w:rPr>
          <w:rFonts w:ascii="Courier New" w:hAnsi="Courier New" w:cs="Courier New"/>
          <w:sz w:val="20"/>
          <w:szCs w:val="20"/>
          <w:lang w:val="ru-RU"/>
        </w:rPr>
        <w:t>├────────────────────────┼────────────────────┼──────────────────┤</w:t>
      </w:r>
    </w:p>
    <w:p w:rsidR="009C3A36" w:rsidRPr="009C3A36" w:rsidRDefault="009C3A36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9C3A36">
        <w:rPr>
          <w:rFonts w:ascii="Courier New" w:hAnsi="Courier New" w:cs="Courier New"/>
          <w:sz w:val="20"/>
          <w:szCs w:val="20"/>
          <w:lang w:val="ru-RU"/>
        </w:rPr>
        <w:t>│Кладовые, архивы        │0,5 об./ч           │0,5 об./ч         │</w:t>
      </w:r>
    </w:p>
    <w:p w:rsidR="009C3A36" w:rsidRPr="009C3A36" w:rsidRDefault="009C3A36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9C3A36">
        <w:rPr>
          <w:rFonts w:ascii="Courier New" w:hAnsi="Courier New" w:cs="Courier New"/>
          <w:sz w:val="20"/>
          <w:szCs w:val="20"/>
          <w:lang w:val="ru-RU"/>
        </w:rPr>
        <w:t>├────────────────────────┼────────────────────┼──────────────────┤</w:t>
      </w:r>
    </w:p>
    <w:p w:rsidR="009C3A36" w:rsidRPr="009C3A36" w:rsidRDefault="009C3A36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9C3A36">
        <w:rPr>
          <w:rFonts w:ascii="Courier New" w:hAnsi="Courier New" w:cs="Courier New"/>
          <w:sz w:val="20"/>
          <w:szCs w:val="20"/>
          <w:lang w:val="ru-RU"/>
        </w:rPr>
        <w:t>│Помещения технического  │                    │                  │</w:t>
      </w:r>
    </w:p>
    <w:p w:rsidR="009C3A36" w:rsidRPr="009C3A36" w:rsidRDefault="009C3A36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9C3A36">
        <w:rPr>
          <w:rFonts w:ascii="Courier New" w:hAnsi="Courier New" w:cs="Courier New"/>
          <w:sz w:val="20"/>
          <w:szCs w:val="20"/>
          <w:lang w:val="ru-RU"/>
        </w:rPr>
        <w:t>│обслуживания здания:    │                    │                  │</w:t>
      </w:r>
    </w:p>
    <w:p w:rsidR="009C3A36" w:rsidRPr="009C3A36" w:rsidRDefault="009C3A36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9C3A36">
        <w:rPr>
          <w:rFonts w:ascii="Courier New" w:hAnsi="Courier New" w:cs="Courier New"/>
          <w:sz w:val="20"/>
          <w:szCs w:val="20"/>
          <w:lang w:val="ru-RU"/>
        </w:rPr>
        <w:t>│  без выделения вредных │1,0 об./ч           │0,2 об./ч         │</w:t>
      </w:r>
    </w:p>
    <w:p w:rsidR="009C3A36" w:rsidRPr="009C3A36" w:rsidRDefault="009C3A36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9C3A36">
        <w:rPr>
          <w:rFonts w:ascii="Courier New" w:hAnsi="Courier New" w:cs="Courier New"/>
          <w:sz w:val="20"/>
          <w:szCs w:val="20"/>
          <w:lang w:val="ru-RU"/>
        </w:rPr>
        <w:t>│веществ;                │                    │                  │</w:t>
      </w:r>
    </w:p>
    <w:p w:rsidR="009C3A36" w:rsidRPr="009C3A36" w:rsidRDefault="009C3A36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9C3A36">
        <w:rPr>
          <w:rFonts w:ascii="Courier New" w:hAnsi="Courier New" w:cs="Courier New"/>
          <w:sz w:val="20"/>
          <w:szCs w:val="20"/>
          <w:lang w:val="ru-RU"/>
        </w:rPr>
        <w:t xml:space="preserve">│  с вредными веществами │По расчету на </w:t>
      </w:r>
      <w:proofErr w:type="spellStart"/>
      <w:r w:rsidRPr="009C3A36">
        <w:rPr>
          <w:rFonts w:ascii="Courier New" w:hAnsi="Courier New" w:cs="Courier New"/>
          <w:sz w:val="20"/>
          <w:szCs w:val="20"/>
          <w:lang w:val="ru-RU"/>
        </w:rPr>
        <w:t>асси</w:t>
      </w:r>
      <w:proofErr w:type="spellEnd"/>
      <w:r w:rsidRPr="009C3A36">
        <w:rPr>
          <w:rFonts w:ascii="Courier New" w:hAnsi="Courier New" w:cs="Courier New"/>
          <w:sz w:val="20"/>
          <w:szCs w:val="20"/>
          <w:lang w:val="ru-RU"/>
        </w:rPr>
        <w:t>- │0,5 об./ч         │</w:t>
      </w:r>
    </w:p>
    <w:p w:rsidR="009C3A36" w:rsidRPr="009C3A36" w:rsidRDefault="009C3A36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9C3A36">
        <w:rPr>
          <w:rFonts w:ascii="Courier New" w:hAnsi="Courier New" w:cs="Courier New"/>
          <w:sz w:val="20"/>
          <w:szCs w:val="20"/>
          <w:lang w:val="ru-RU"/>
        </w:rPr>
        <w:t>│                        │</w:t>
      </w:r>
      <w:proofErr w:type="spellStart"/>
      <w:r w:rsidRPr="009C3A36">
        <w:rPr>
          <w:rFonts w:ascii="Courier New" w:hAnsi="Courier New" w:cs="Courier New"/>
          <w:sz w:val="20"/>
          <w:szCs w:val="20"/>
          <w:lang w:val="ru-RU"/>
        </w:rPr>
        <w:t>миляцию</w:t>
      </w:r>
      <w:proofErr w:type="spellEnd"/>
      <w:r w:rsidRPr="009C3A36">
        <w:rPr>
          <w:rFonts w:ascii="Courier New" w:hAnsi="Courier New" w:cs="Courier New"/>
          <w:sz w:val="20"/>
          <w:szCs w:val="20"/>
          <w:lang w:val="ru-RU"/>
        </w:rPr>
        <w:t xml:space="preserve"> вредных </w:t>
      </w:r>
      <w:proofErr w:type="spellStart"/>
      <w:r w:rsidRPr="009C3A36">
        <w:rPr>
          <w:rFonts w:ascii="Courier New" w:hAnsi="Courier New" w:cs="Courier New"/>
          <w:sz w:val="20"/>
          <w:szCs w:val="20"/>
          <w:lang w:val="ru-RU"/>
        </w:rPr>
        <w:t>ве</w:t>
      </w:r>
      <w:proofErr w:type="spellEnd"/>
      <w:r w:rsidRPr="009C3A36">
        <w:rPr>
          <w:rFonts w:ascii="Courier New" w:hAnsi="Courier New" w:cs="Courier New"/>
          <w:sz w:val="20"/>
          <w:szCs w:val="20"/>
          <w:lang w:val="ru-RU"/>
        </w:rPr>
        <w:t>- │                  │</w:t>
      </w:r>
    </w:p>
    <w:p w:rsidR="009C3A36" w:rsidRPr="009C3A36" w:rsidRDefault="009C3A36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9C3A36">
        <w:rPr>
          <w:rFonts w:ascii="Courier New" w:hAnsi="Courier New" w:cs="Courier New"/>
          <w:sz w:val="20"/>
          <w:szCs w:val="20"/>
          <w:lang w:val="ru-RU"/>
        </w:rPr>
        <w:t>│                        │</w:t>
      </w:r>
      <w:proofErr w:type="spellStart"/>
      <w:r w:rsidRPr="009C3A36">
        <w:rPr>
          <w:rFonts w:ascii="Courier New" w:hAnsi="Courier New" w:cs="Courier New"/>
          <w:sz w:val="20"/>
          <w:szCs w:val="20"/>
          <w:lang w:val="ru-RU"/>
        </w:rPr>
        <w:t>ществ</w:t>
      </w:r>
      <w:proofErr w:type="spellEnd"/>
      <w:r w:rsidRPr="009C3A36">
        <w:rPr>
          <w:rFonts w:ascii="Courier New" w:hAnsi="Courier New" w:cs="Courier New"/>
          <w:sz w:val="20"/>
          <w:szCs w:val="20"/>
          <w:lang w:val="ru-RU"/>
        </w:rPr>
        <w:t xml:space="preserve">               │                  │</w:t>
      </w:r>
    </w:p>
    <w:p w:rsidR="009C3A36" w:rsidRPr="009C3A36" w:rsidRDefault="009C3A36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9C3A36">
        <w:rPr>
          <w:rFonts w:ascii="Courier New" w:hAnsi="Courier New" w:cs="Courier New"/>
          <w:sz w:val="20"/>
          <w:szCs w:val="20"/>
          <w:lang w:val="ru-RU"/>
        </w:rPr>
        <w:t>├────────────────────────┴────────────────────┴──────────────────┤</w:t>
      </w:r>
    </w:p>
    <w:p w:rsidR="009C3A36" w:rsidRPr="009C3A36" w:rsidRDefault="009C3A36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9C3A36">
        <w:rPr>
          <w:rFonts w:ascii="Courier New" w:hAnsi="Courier New" w:cs="Courier New"/>
          <w:sz w:val="20"/>
          <w:szCs w:val="20"/>
          <w:lang w:val="ru-RU"/>
        </w:rPr>
        <w:t>│     Примечание. В скобках указаны допустимые величины.         │</w:t>
      </w:r>
    </w:p>
    <w:p w:rsidR="009C3A36" w:rsidRPr="009C3A36" w:rsidRDefault="009C3A36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9C3A36">
        <w:rPr>
          <w:rFonts w:ascii="Courier New" w:hAnsi="Courier New" w:cs="Courier New"/>
          <w:sz w:val="20"/>
          <w:szCs w:val="20"/>
          <w:lang w:val="ru-RU"/>
        </w:rPr>
        <w:t>└────────────────────────────────────────────────────────────────┘</w:t>
      </w:r>
    </w:p>
    <w:p w:rsidR="009C3A36" w:rsidRDefault="009C3A3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9C3A36" w:rsidRDefault="009C3A3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8.6. Единой системой приточной вентиляции допускается обеспечивать все помещения, за исключением конференц-залов, помещений предприятий общественного питания, киноаппаратной и аккумуляторной, для каждого из которых необходимо предусматривать самостоятельные системы приточной вентиляции.</w:t>
      </w:r>
    </w:p>
    <w:p w:rsidR="009C3A36" w:rsidRDefault="009C3A3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8.7. Для помещений, не оборудованных системой механической приточной вентиляции, следует предусматривать открывающиеся регулируемые форточки или воздушные клапаны для подачи наружного </w:t>
      </w:r>
      <w:r>
        <w:rPr>
          <w:rFonts w:ascii="Calibri" w:hAnsi="Calibri" w:cs="Calibri"/>
        </w:rPr>
        <w:lastRenderedPageBreak/>
        <w:t>воздуха, размещаемые на высоте не менее 2 м от пола.</w:t>
      </w:r>
    </w:p>
    <w:p w:rsidR="009C3A36" w:rsidRDefault="009C3A3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8.8. Подачу приточного воздуха следует предусматривать непосредственно в помещения с выделениями вредных веществ в объеме 90% количества воздуха, удаляемого вытяжными системами, остальное количество воздуха (10%) - в коридор или холл.</w:t>
      </w:r>
    </w:p>
    <w:p w:rsidR="009C3A36" w:rsidRDefault="009C3A3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8.9. Рециркуляция воздуха в помещениях с постоянным пребыванием людей допускается только в нерабочее время.</w:t>
      </w:r>
    </w:p>
    <w:p w:rsidR="009C3A36" w:rsidRDefault="009C3A3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8.10. Самостоятельные системы вытяжной вентиляции следует предусматривать для:</w:t>
      </w:r>
    </w:p>
    <w:p w:rsidR="009C3A36" w:rsidRDefault="009C3A3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санузлов и курительных;</w:t>
      </w:r>
    </w:p>
    <w:p w:rsidR="009C3A36" w:rsidRDefault="009C3A3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рабочих помещений, кабинетов и т.п.;</w:t>
      </w:r>
    </w:p>
    <w:p w:rsidR="009C3A36" w:rsidRDefault="009C3A3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помещений предприятий общественного питания;</w:t>
      </w:r>
    </w:p>
    <w:p w:rsidR="009C3A36" w:rsidRDefault="009C3A3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помещений производственно-технического назначения и складских.</w:t>
      </w:r>
    </w:p>
    <w:p w:rsidR="009C3A36" w:rsidRDefault="009C3A3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8.11. Удаление воздуха из рабочих помещений площадью менее 35 м2 допускается предусматривать за счет перетекания воздуха в коридор.</w:t>
      </w:r>
    </w:p>
    <w:p w:rsidR="009C3A36" w:rsidRDefault="009C3A3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8.12. Вытяжную вентиляцию с естественным побуждением допускается предусматривать в помещениях зданий с расчетным количеством сотрудников менее 300 чел. и высотой 1 - 3 этажа.</w:t>
      </w:r>
    </w:p>
    <w:p w:rsidR="009C3A36" w:rsidRDefault="009C3A3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8.13. В макетных мастерских и других помещениях, где возможно выделение в воздух пыли и аэрозолей, объем воздуха, удаляемого через вытяжной шкаф, следует определять в зависимости от скорости движения воздуха в расчетном проеме шкафа согласно таблице 8.2.</w:t>
      </w:r>
    </w:p>
    <w:p w:rsidR="009C3A36" w:rsidRDefault="009C3A3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9C3A36" w:rsidRDefault="009C3A36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Таблица 8.2</w:t>
      </w:r>
    </w:p>
    <w:p w:rsidR="009C3A36" w:rsidRDefault="009C3A3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9C3A36" w:rsidRPr="009C3A36" w:rsidRDefault="009C3A36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9C3A36">
        <w:rPr>
          <w:rFonts w:ascii="Courier New" w:hAnsi="Courier New" w:cs="Courier New"/>
          <w:sz w:val="20"/>
          <w:szCs w:val="20"/>
          <w:lang w:val="ru-RU"/>
        </w:rPr>
        <w:t>┌────────────────────────────────┬───────────────────────────────┐</w:t>
      </w:r>
    </w:p>
    <w:p w:rsidR="009C3A36" w:rsidRPr="009C3A36" w:rsidRDefault="009C3A36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9C3A36">
        <w:rPr>
          <w:rFonts w:ascii="Courier New" w:hAnsi="Courier New" w:cs="Courier New"/>
          <w:sz w:val="20"/>
          <w:szCs w:val="20"/>
          <w:lang w:val="ru-RU"/>
        </w:rPr>
        <w:t>│Класс опасности вредных веществ │ Скорость движения воздуха в   │</w:t>
      </w:r>
    </w:p>
    <w:p w:rsidR="009C3A36" w:rsidRPr="009C3A36" w:rsidRDefault="009C3A36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9C3A36">
        <w:rPr>
          <w:rFonts w:ascii="Courier New" w:hAnsi="Courier New" w:cs="Courier New"/>
          <w:sz w:val="20"/>
          <w:szCs w:val="20"/>
          <w:lang w:val="ru-RU"/>
        </w:rPr>
        <w:t>│       в рабочей зоне &lt;*&gt;       │ расчетном проеме шкафа, м/с   │</w:t>
      </w:r>
    </w:p>
    <w:p w:rsidR="009C3A36" w:rsidRPr="009C3A36" w:rsidRDefault="009C3A36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9C3A36">
        <w:rPr>
          <w:rFonts w:ascii="Courier New" w:hAnsi="Courier New" w:cs="Courier New"/>
          <w:sz w:val="20"/>
          <w:szCs w:val="20"/>
          <w:lang w:val="ru-RU"/>
        </w:rPr>
        <w:t>│                                │          (не менее)           │</w:t>
      </w:r>
    </w:p>
    <w:p w:rsidR="009C3A36" w:rsidRPr="009C3A36" w:rsidRDefault="009C3A36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9C3A36">
        <w:rPr>
          <w:rFonts w:ascii="Courier New" w:hAnsi="Courier New" w:cs="Courier New"/>
          <w:sz w:val="20"/>
          <w:szCs w:val="20"/>
          <w:lang w:val="ru-RU"/>
        </w:rPr>
        <w:t>├────────────────────────────────┼───────────────────────────────┤</w:t>
      </w:r>
    </w:p>
    <w:p w:rsidR="009C3A36" w:rsidRPr="009C3A36" w:rsidRDefault="009C3A36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9C3A36">
        <w:rPr>
          <w:rFonts w:ascii="Courier New" w:hAnsi="Courier New" w:cs="Courier New"/>
          <w:sz w:val="20"/>
          <w:szCs w:val="20"/>
          <w:lang w:val="ru-RU"/>
        </w:rPr>
        <w:t>│4-й                             │0,5                            │</w:t>
      </w:r>
    </w:p>
    <w:p w:rsidR="009C3A36" w:rsidRPr="009C3A36" w:rsidRDefault="009C3A36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9C3A36">
        <w:rPr>
          <w:rFonts w:ascii="Courier New" w:hAnsi="Courier New" w:cs="Courier New"/>
          <w:sz w:val="20"/>
          <w:szCs w:val="20"/>
          <w:lang w:val="ru-RU"/>
        </w:rPr>
        <w:t>├────────────────────────────────┼───────────────────────────────┤</w:t>
      </w:r>
    </w:p>
    <w:p w:rsidR="009C3A36" w:rsidRPr="009C3A36" w:rsidRDefault="009C3A36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9C3A36">
        <w:rPr>
          <w:rFonts w:ascii="Courier New" w:hAnsi="Courier New" w:cs="Courier New"/>
          <w:sz w:val="20"/>
          <w:szCs w:val="20"/>
          <w:lang w:val="ru-RU"/>
        </w:rPr>
        <w:t>│3-й                             │0,7                            │</w:t>
      </w:r>
    </w:p>
    <w:p w:rsidR="009C3A36" w:rsidRPr="009C3A36" w:rsidRDefault="009C3A36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9C3A36">
        <w:rPr>
          <w:rFonts w:ascii="Courier New" w:hAnsi="Courier New" w:cs="Courier New"/>
          <w:sz w:val="20"/>
          <w:szCs w:val="20"/>
          <w:lang w:val="ru-RU"/>
        </w:rPr>
        <w:t>├────────────────────────────────┼───────────────────────────────┤</w:t>
      </w:r>
    </w:p>
    <w:p w:rsidR="009C3A36" w:rsidRPr="009C3A36" w:rsidRDefault="009C3A36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9C3A36">
        <w:rPr>
          <w:rFonts w:ascii="Courier New" w:hAnsi="Courier New" w:cs="Courier New"/>
          <w:sz w:val="20"/>
          <w:szCs w:val="20"/>
          <w:lang w:val="ru-RU"/>
        </w:rPr>
        <w:t>│1-й и 2-й                       │1                              │</w:t>
      </w:r>
    </w:p>
    <w:p w:rsidR="009C3A36" w:rsidRPr="009C3A36" w:rsidRDefault="009C3A36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9C3A36">
        <w:rPr>
          <w:rFonts w:ascii="Courier New" w:hAnsi="Courier New" w:cs="Courier New"/>
          <w:sz w:val="20"/>
          <w:szCs w:val="20"/>
          <w:lang w:val="ru-RU"/>
        </w:rPr>
        <w:t>├────────────────────────────────┴───────────────────────────────┤</w:t>
      </w:r>
    </w:p>
    <w:p w:rsidR="009C3A36" w:rsidRPr="009C3A36" w:rsidRDefault="009C3A36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9C3A36">
        <w:rPr>
          <w:rFonts w:ascii="Courier New" w:hAnsi="Courier New" w:cs="Courier New"/>
          <w:sz w:val="20"/>
          <w:szCs w:val="20"/>
          <w:lang w:val="ru-RU"/>
        </w:rPr>
        <w:t>│     &lt;*&gt; По ГН 2.2.5.686.                                       │</w:t>
      </w:r>
    </w:p>
    <w:p w:rsidR="009C3A36" w:rsidRPr="009C3A36" w:rsidRDefault="009C3A36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9C3A36">
        <w:rPr>
          <w:rFonts w:ascii="Courier New" w:hAnsi="Courier New" w:cs="Courier New"/>
          <w:sz w:val="20"/>
          <w:szCs w:val="20"/>
          <w:lang w:val="ru-RU"/>
        </w:rPr>
        <w:t>│                                                                │</w:t>
      </w:r>
    </w:p>
    <w:p w:rsidR="009C3A36" w:rsidRPr="009C3A36" w:rsidRDefault="009C3A36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9C3A36">
        <w:rPr>
          <w:rFonts w:ascii="Courier New" w:hAnsi="Courier New" w:cs="Courier New"/>
          <w:sz w:val="20"/>
          <w:szCs w:val="20"/>
          <w:lang w:val="ru-RU"/>
        </w:rPr>
        <w:t>│     Примечание. При работах,  связанных  с  выделением в воздух│</w:t>
      </w:r>
    </w:p>
    <w:p w:rsidR="009C3A36" w:rsidRPr="009C3A36" w:rsidRDefault="009C3A36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9C3A36">
        <w:rPr>
          <w:rFonts w:ascii="Courier New" w:hAnsi="Courier New" w:cs="Courier New"/>
          <w:sz w:val="20"/>
          <w:szCs w:val="20"/>
          <w:lang w:val="ru-RU"/>
        </w:rPr>
        <w:t>│взрывоопасных   веществ,  скорость  движения воздуха в расчетном│</w:t>
      </w:r>
    </w:p>
    <w:p w:rsidR="009C3A36" w:rsidRPr="009C3A36" w:rsidRDefault="009C3A36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9C3A36">
        <w:rPr>
          <w:rFonts w:ascii="Courier New" w:hAnsi="Courier New" w:cs="Courier New"/>
          <w:sz w:val="20"/>
          <w:szCs w:val="20"/>
          <w:lang w:val="ru-RU"/>
        </w:rPr>
        <w:t>│проеме вытяжного шкафа следует принимать 1 м/с.                 │</w:t>
      </w:r>
    </w:p>
    <w:p w:rsidR="009C3A36" w:rsidRPr="009C3A36" w:rsidRDefault="009C3A36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9C3A36">
        <w:rPr>
          <w:rFonts w:ascii="Courier New" w:hAnsi="Courier New" w:cs="Courier New"/>
          <w:sz w:val="20"/>
          <w:szCs w:val="20"/>
          <w:lang w:val="ru-RU"/>
        </w:rPr>
        <w:t>└────────────────────────────────────────────────────────────────┘</w:t>
      </w:r>
    </w:p>
    <w:p w:rsidR="009C3A36" w:rsidRDefault="009C3A3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9C3A36" w:rsidRDefault="009C3A3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8.14. В хранилищах ценных документов и депозитариях по требованиям условий хранения следует предусматривать кондиционирование воздуха 3-го класса.</w:t>
      </w:r>
    </w:p>
    <w:p w:rsidR="009C3A36" w:rsidRDefault="009C3A3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8.15. При устройстве мусоропровода его следует оборудовать устройством для периодической промывки, очистки, дезинфекции и </w:t>
      </w:r>
      <w:proofErr w:type="spellStart"/>
      <w:r>
        <w:rPr>
          <w:rFonts w:ascii="Calibri" w:hAnsi="Calibri" w:cs="Calibri"/>
        </w:rPr>
        <w:t>спринклерования</w:t>
      </w:r>
      <w:proofErr w:type="spellEnd"/>
      <w:r>
        <w:rPr>
          <w:rFonts w:ascii="Calibri" w:hAnsi="Calibri" w:cs="Calibri"/>
        </w:rPr>
        <w:t xml:space="preserve"> ствола.</w:t>
      </w:r>
    </w:p>
    <w:p w:rsidR="009C3A36" w:rsidRDefault="009C3A3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Ствол мусоропровода должен быть воздухонепроницаемым и </w:t>
      </w:r>
      <w:proofErr w:type="spellStart"/>
      <w:r>
        <w:rPr>
          <w:rFonts w:ascii="Calibri" w:hAnsi="Calibri" w:cs="Calibri"/>
        </w:rPr>
        <w:t>звукоизолированным</w:t>
      </w:r>
      <w:proofErr w:type="spellEnd"/>
      <w:r>
        <w:rPr>
          <w:rFonts w:ascii="Calibri" w:hAnsi="Calibri" w:cs="Calibri"/>
        </w:rPr>
        <w:t xml:space="preserve"> от строительных конструкций. Он не должен примыкать к служебным помещениям с постоянным пребыванием людей.</w:t>
      </w:r>
    </w:p>
    <w:p w:rsidR="009C3A36" w:rsidRDefault="009C3A3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Мусоросборную</w:t>
      </w:r>
      <w:proofErr w:type="spellEnd"/>
      <w:r>
        <w:rPr>
          <w:rFonts w:ascii="Calibri" w:hAnsi="Calibri" w:cs="Calibri"/>
        </w:rPr>
        <w:t xml:space="preserve"> камеру не допускается располагать под помещениями с постоянным пребыванием людей или смежно с ними.</w:t>
      </w:r>
    </w:p>
    <w:p w:rsidR="009C3A36" w:rsidRDefault="009C3A3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учреждениях управления, научно-исследовательских институтах, проектных и конструкторских организациях с числом сотрудников 800 чел. и более, а также в зданиях учреждений с повышенными санитарно-гигиеническими требованиями следует предусматривать централизованную или комбинированную систему вакуумной пылеуборки.</w:t>
      </w:r>
    </w:p>
    <w:p w:rsidR="009C3A36" w:rsidRDefault="009C3A3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Необходимость проектирования центральной или комбинированной системы вакуумной пылеуборки в других зданиях устанавливается заданием на проектирование.</w:t>
      </w:r>
    </w:p>
    <w:p w:rsidR="009C3A36" w:rsidRDefault="009C3A3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проектировании комбинированной системы вакуумной пылеуборки радиус обслуживания одним приемным клапаном должен быть не более 50 м.</w:t>
      </w:r>
    </w:p>
    <w:p w:rsidR="009C3A36" w:rsidRDefault="009C3A3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отсутствии централизованной или комбинированной пылеуборки устройство камеры чистки фильтров пылесосов определяют по заданию на проектирование.</w:t>
      </w:r>
    </w:p>
    <w:p w:rsidR="009C3A36" w:rsidRDefault="009C3A3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8.16. Шахты и машинные помещения лифтов, вентиляционные камеры, а также другие помещения с оборудованием, являющимся источником шума и вибраций, не следует располагать смежно, над и под помещениями для совещаний, конференц-залами, рабочими помещениями и кабинетами с постоянным пребыванием людей.</w:t>
      </w:r>
    </w:p>
    <w:p w:rsidR="009C3A36" w:rsidRDefault="009C3A3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8.17. При использовании в рабочих помещениях ПЭВМ (компьютеров) следует учитывать требования </w:t>
      </w:r>
      <w:hyperlink r:id="rId50" w:history="1">
        <w:r>
          <w:rPr>
            <w:rFonts w:ascii="Calibri" w:hAnsi="Calibri" w:cs="Calibri"/>
            <w:color w:val="0000FF"/>
          </w:rPr>
          <w:t>СанПиН 2.2.2/2.4.1340</w:t>
        </w:r>
      </w:hyperlink>
      <w:r>
        <w:rPr>
          <w:rFonts w:ascii="Calibri" w:hAnsi="Calibri" w:cs="Calibri"/>
        </w:rPr>
        <w:t>.</w:t>
      </w:r>
    </w:p>
    <w:p w:rsidR="009C3A36" w:rsidRDefault="009C3A3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8.18. Используемые при строительстве материалы и изделия, подлежащие гигиенической оценке в соответствии с утвержденными Минздравом России Перечнями видов продукции и товаров, должны иметь гигиеническое заключение, выданное органами и учреждениями государственной санитарно-эпидемиологической службы.</w:t>
      </w:r>
    </w:p>
    <w:p w:rsidR="009C3A36" w:rsidRDefault="009C3A36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9C3A36" w:rsidRDefault="009C3A36">
      <w:pPr>
        <w:widowControl w:val="0"/>
        <w:autoSpaceDE w:val="0"/>
        <w:autoSpaceDN w:val="0"/>
        <w:adjustRightInd w:val="0"/>
        <w:jc w:val="center"/>
        <w:outlineLvl w:val="1"/>
        <w:rPr>
          <w:rFonts w:ascii="Calibri" w:hAnsi="Calibri" w:cs="Calibri"/>
        </w:rPr>
      </w:pPr>
      <w:bookmarkStart w:id="16" w:name="Par445"/>
      <w:bookmarkEnd w:id="16"/>
      <w:r>
        <w:rPr>
          <w:rFonts w:ascii="Calibri" w:hAnsi="Calibri" w:cs="Calibri"/>
        </w:rPr>
        <w:t>9. ЭНЕРГОСБЕРЕЖЕНИЕ</w:t>
      </w:r>
    </w:p>
    <w:p w:rsidR="009C3A36" w:rsidRDefault="009C3A36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9C3A36" w:rsidRDefault="009C3A3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9.1. Здание должно быть запроектировано и построено таким образом, чтобы при выполнении установленных требований к микроклимату помещений и другим условиям обеспечивалось эффективное расходование </w:t>
      </w:r>
      <w:proofErr w:type="spellStart"/>
      <w:r>
        <w:rPr>
          <w:rFonts w:ascii="Calibri" w:hAnsi="Calibri" w:cs="Calibri"/>
        </w:rPr>
        <w:t>невозобновляемых</w:t>
      </w:r>
      <w:proofErr w:type="spellEnd"/>
      <w:r>
        <w:rPr>
          <w:rFonts w:ascii="Calibri" w:hAnsi="Calibri" w:cs="Calibri"/>
        </w:rPr>
        <w:t xml:space="preserve"> энергетических ресурсов при его эксплуатации.</w:t>
      </w:r>
    </w:p>
    <w:p w:rsidR="009C3A36" w:rsidRDefault="009C3A3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9.2. Определение теплозащитных показателей строительных конструкций здания следует осуществлять согласно </w:t>
      </w:r>
      <w:hyperlink r:id="rId51" w:history="1">
        <w:r>
          <w:rPr>
            <w:rFonts w:ascii="Calibri" w:hAnsi="Calibri" w:cs="Calibri"/>
            <w:color w:val="0000FF"/>
          </w:rPr>
          <w:t>СНиП 23-02</w:t>
        </w:r>
      </w:hyperlink>
      <w:r>
        <w:rPr>
          <w:rFonts w:ascii="Calibri" w:hAnsi="Calibri" w:cs="Calibri"/>
        </w:rPr>
        <w:t xml:space="preserve"> по нормам приведенных сопротивлений теплопередаче ограждающих конструкций зданий; допускается - по нормативному значению удельного расхода тепла на отопление и вентиляцию здания в целом за отопительный период.</w:t>
      </w:r>
    </w:p>
    <w:p w:rsidR="009C3A36" w:rsidRDefault="009C3A3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Нормы устанавливают обязательные минимальные требования по теплозащите здания. При проектировании здания допускается применять более высокие требования по теплозащите, устанавливаемые заказчиком, для достижения более экономичного использования энергетических ресурсов.</w:t>
      </w:r>
    </w:p>
    <w:p w:rsidR="009C3A36" w:rsidRDefault="009C3A3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9.3. Качественные показатели строительных конструкций и элементов инженерных систем в части теплотехнических характеристик и </w:t>
      </w:r>
      <w:proofErr w:type="spellStart"/>
      <w:r>
        <w:rPr>
          <w:rFonts w:ascii="Calibri" w:hAnsi="Calibri" w:cs="Calibri"/>
        </w:rPr>
        <w:t>энергоэффективности</w:t>
      </w:r>
      <w:proofErr w:type="spellEnd"/>
      <w:r>
        <w:rPr>
          <w:rFonts w:ascii="Calibri" w:hAnsi="Calibri" w:cs="Calibri"/>
        </w:rPr>
        <w:t xml:space="preserve"> должны быть предварительно подтверждены их испытаниями.</w:t>
      </w:r>
    </w:p>
    <w:p w:rsidR="009C3A36" w:rsidRDefault="009C3A3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9.4. Площадь </w:t>
      </w:r>
      <w:proofErr w:type="spellStart"/>
      <w:r>
        <w:rPr>
          <w:rFonts w:ascii="Calibri" w:hAnsi="Calibri" w:cs="Calibri"/>
        </w:rPr>
        <w:t>светопрозрачных</w:t>
      </w:r>
      <w:proofErr w:type="spellEnd"/>
      <w:r>
        <w:rPr>
          <w:rFonts w:ascii="Calibri" w:hAnsi="Calibri" w:cs="Calibri"/>
        </w:rPr>
        <w:t xml:space="preserve"> поверхностей ограждающих конструкций здания не должна превышать 18% общей площади стен. Допускается увеличивать площадь </w:t>
      </w:r>
      <w:proofErr w:type="spellStart"/>
      <w:r>
        <w:rPr>
          <w:rFonts w:ascii="Calibri" w:hAnsi="Calibri" w:cs="Calibri"/>
        </w:rPr>
        <w:t>светопрозрачных</w:t>
      </w:r>
      <w:proofErr w:type="spellEnd"/>
      <w:r>
        <w:rPr>
          <w:rFonts w:ascii="Calibri" w:hAnsi="Calibri" w:cs="Calibri"/>
        </w:rPr>
        <w:t xml:space="preserve"> ограждающих конструкций при приведенном сопротивлении теплопередаче указанных конструкций более 0,56 м2 х °С/Вт.</w:t>
      </w:r>
    </w:p>
    <w:p w:rsidR="009C3A36" w:rsidRDefault="009C3A3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9.5. Расчетные параметры наружного воздуха следует принимать по </w:t>
      </w:r>
      <w:hyperlink r:id="rId52" w:history="1">
        <w:r>
          <w:rPr>
            <w:rFonts w:ascii="Calibri" w:hAnsi="Calibri" w:cs="Calibri"/>
            <w:color w:val="0000FF"/>
          </w:rPr>
          <w:t>СНиП 23-01</w:t>
        </w:r>
      </w:hyperlink>
      <w:r>
        <w:rPr>
          <w:rFonts w:ascii="Calibri" w:hAnsi="Calibri" w:cs="Calibri"/>
        </w:rPr>
        <w:t xml:space="preserve"> и </w:t>
      </w:r>
      <w:hyperlink r:id="rId53" w:history="1">
        <w:r>
          <w:rPr>
            <w:rFonts w:ascii="Calibri" w:hAnsi="Calibri" w:cs="Calibri"/>
            <w:color w:val="0000FF"/>
          </w:rPr>
          <w:t>СНиП 41-01</w:t>
        </w:r>
      </w:hyperlink>
      <w:r>
        <w:rPr>
          <w:rFonts w:ascii="Calibri" w:hAnsi="Calibri" w:cs="Calibri"/>
        </w:rPr>
        <w:t>.</w:t>
      </w:r>
    </w:p>
    <w:p w:rsidR="009C3A36" w:rsidRDefault="009C3A3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Расчетную температуру внутреннего воздуха для расчета теплотехнических характеристик ограждающих конструкций следует принимать 18 °С.</w:t>
      </w:r>
    </w:p>
    <w:p w:rsidR="009C3A36" w:rsidRDefault="009C3A3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9.6. Инженерные системы здания должны иметь автоматическое или ручное регулирование температуры воздуха. Системы отопления здания должны быть оснащены приборами для уменьшения требуемого теплового потока в нерабочее время. При централизованном снабжении холодной и горячей водой, электроэнергией, газом и теплом и при наличии в здании нескольких групп помещений, принадлежащих разным организациям или собственникам, каждая такая группа помещений должна быть оснащена приборами учета расхода энергии и воды.</w:t>
      </w:r>
    </w:p>
    <w:p w:rsidR="009C3A36" w:rsidRDefault="009C3A3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9.7. Теплоснабжение зданий, как правило, должно предусматриваться от центрального теплового пункта с обязательной установкой теплосчетчика.</w:t>
      </w:r>
    </w:p>
    <w:p w:rsidR="009C3A36" w:rsidRDefault="009C3A3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9.8. Теплоснабжение здания или отдельных групп помещений может быть осуществлено от централизованных, автономных или индивидуальных источников теплоты согласно </w:t>
      </w:r>
      <w:hyperlink r:id="rId54" w:history="1">
        <w:r>
          <w:rPr>
            <w:rFonts w:ascii="Calibri" w:hAnsi="Calibri" w:cs="Calibri"/>
            <w:color w:val="0000FF"/>
          </w:rPr>
          <w:t>СНиП 41-01</w:t>
        </w:r>
      </w:hyperlink>
      <w:r>
        <w:rPr>
          <w:rFonts w:ascii="Calibri" w:hAnsi="Calibri" w:cs="Calibri"/>
        </w:rPr>
        <w:t xml:space="preserve">, </w:t>
      </w:r>
      <w:hyperlink r:id="rId55" w:history="1">
        <w:r>
          <w:rPr>
            <w:rFonts w:ascii="Calibri" w:hAnsi="Calibri" w:cs="Calibri"/>
            <w:color w:val="0000FF"/>
          </w:rPr>
          <w:t>СНиП II-35</w:t>
        </w:r>
      </w:hyperlink>
      <w:r>
        <w:rPr>
          <w:rFonts w:ascii="Calibri" w:hAnsi="Calibri" w:cs="Calibri"/>
        </w:rPr>
        <w:t xml:space="preserve">. При этом размещаемые в зданиях </w:t>
      </w:r>
      <w:proofErr w:type="spellStart"/>
      <w:r>
        <w:rPr>
          <w:rFonts w:ascii="Calibri" w:hAnsi="Calibri" w:cs="Calibri"/>
        </w:rPr>
        <w:t>теплогенераторы</w:t>
      </w:r>
      <w:proofErr w:type="spellEnd"/>
      <w:r>
        <w:rPr>
          <w:rFonts w:ascii="Calibri" w:hAnsi="Calibri" w:cs="Calibri"/>
        </w:rPr>
        <w:t xml:space="preserve"> на газовом топливе должны быть с закрытыми топками (горелками) и регулируемыми газогорелочными устройствами.</w:t>
      </w:r>
    </w:p>
    <w:p w:rsidR="009C3A36" w:rsidRDefault="009C3A3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9.9. Подачу тепла для теплоснабжения систем отопления, вентиляции и горячего водоснабжения следует предусматривать по раздельным трубопроводам из теплового пункта.</w:t>
      </w:r>
    </w:p>
    <w:p w:rsidR="009C3A36" w:rsidRDefault="009C3A3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9.10. Отдельные ветви трубопроводов водяного отопления следует предусматривать для конференц-зала, обеденного зала в столовых, вестибюля, фойе, кулуаров. Для конференц-залов с числом мест до 400 и обеденных залов с числом посадочных мест до 160 при их размещении в общем объеме здания отдельные ветви допускается не предусматривать.</w:t>
      </w:r>
    </w:p>
    <w:p w:rsidR="009C3A36" w:rsidRDefault="009C3A3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9.11. Воздушно-тепловые и воздушные завесы в главных входах в здания следует предусматривать при условии, если расчетная температура наружного воздуха наиболее холодной пятидневки в районе строительства (расчетные параметры Б) составляет минус 15 °С и ниже и количество работающих в здании более 200 чел.</w:t>
      </w:r>
    </w:p>
    <w:p w:rsidR="009C3A36" w:rsidRDefault="009C3A3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9.12. Для каждого здания должен быть составлен теплоэнергетический паспорт, содержащий теплозащитные характеристики строительных конструкций и показатели энергопотребления здания и оборудования.</w:t>
      </w:r>
    </w:p>
    <w:p w:rsidR="009C3A36" w:rsidRDefault="009C3A36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9C3A36" w:rsidRDefault="009C3A36">
      <w:pPr>
        <w:widowControl w:val="0"/>
        <w:autoSpaceDE w:val="0"/>
        <w:autoSpaceDN w:val="0"/>
        <w:adjustRightInd w:val="0"/>
        <w:jc w:val="center"/>
        <w:outlineLvl w:val="1"/>
        <w:rPr>
          <w:rFonts w:ascii="Calibri" w:hAnsi="Calibri" w:cs="Calibri"/>
        </w:rPr>
      </w:pPr>
      <w:bookmarkStart w:id="17" w:name="Par462"/>
      <w:bookmarkEnd w:id="17"/>
      <w:r>
        <w:rPr>
          <w:rFonts w:ascii="Calibri" w:hAnsi="Calibri" w:cs="Calibri"/>
        </w:rPr>
        <w:t>10. ДОЛГОВЕЧНОСТЬ И РЕМОНТОПРИГОДНОСТЬ</w:t>
      </w:r>
    </w:p>
    <w:p w:rsidR="009C3A36" w:rsidRDefault="009C3A36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9C3A36" w:rsidRDefault="009C3A3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10.1. Здание, спроектированное и построенное в соответствии с действующими строительными нормами, должно сохранить прочность и устойчивость своих несущих конструкций в течение срока, установленного в задании на проектирование, при условии систематического технического обслуживания, соблюдения правил эксплуатации здания и сроков ремонта, установленных в инструкции по эксплуатации, </w:t>
      </w:r>
      <w:r>
        <w:rPr>
          <w:rFonts w:ascii="Calibri" w:hAnsi="Calibri" w:cs="Calibri"/>
        </w:rPr>
        <w:lastRenderedPageBreak/>
        <w:t xml:space="preserve">указанной в </w:t>
      </w:r>
      <w:hyperlink w:anchor="Par89" w:history="1">
        <w:r>
          <w:rPr>
            <w:rFonts w:ascii="Calibri" w:hAnsi="Calibri" w:cs="Calibri"/>
            <w:color w:val="0000FF"/>
          </w:rPr>
          <w:t>4.18</w:t>
        </w:r>
      </w:hyperlink>
      <w:r>
        <w:rPr>
          <w:rFonts w:ascii="Calibri" w:hAnsi="Calibri" w:cs="Calibri"/>
        </w:rPr>
        <w:t xml:space="preserve"> данного документа.</w:t>
      </w:r>
    </w:p>
    <w:p w:rsidR="009C3A36" w:rsidRDefault="009C3A3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10.2. При определении долговечности здания в проекте его реконструкции должны быть учтены факторы, снижающие ее срок: нерасчетные воздействия, связанные с изменившимися условиями эксплуатации здания и условиями окружающей среды, и как следствие влияния этих факторов - изменение физико-механических (химических) характеристик материалов несущих и ограждающих конструкций.</w:t>
      </w:r>
    </w:p>
    <w:p w:rsidR="009C3A36" w:rsidRDefault="009C3A3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10.3. Основные неремонтируемые элементы несущих конструкций здания, которыми определяются его прочность и устойчивость, а также срок службы здания в целом должны сохранять свои свойства в допустимых пределах с учетом требований </w:t>
      </w:r>
      <w:hyperlink r:id="rId56" w:history="1">
        <w:r>
          <w:rPr>
            <w:rFonts w:ascii="Calibri" w:hAnsi="Calibri" w:cs="Calibri"/>
            <w:color w:val="0000FF"/>
          </w:rPr>
          <w:t>ГОСТ 27751</w:t>
        </w:r>
      </w:hyperlink>
      <w:r>
        <w:rPr>
          <w:rFonts w:ascii="Calibri" w:hAnsi="Calibri" w:cs="Calibri"/>
        </w:rPr>
        <w:t xml:space="preserve"> и строительных норм и правил на строительные конструкции из соответствующих материалов.</w:t>
      </w:r>
    </w:p>
    <w:p w:rsidR="009C3A36" w:rsidRDefault="009C3A3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10.4. Элементы, детали, оборудование с меньшими сроками службы, чем предполагаемый срок службы здания, должны быть заменяемы в соответствии с установленными в инструкции по эксплуатации межремонтными сроками и с учетом требований задания на проектирование. Решение о применении менее или более долговечных элементов, материалов или оборудования при соответствующем увеличении или уменьшении межремонтных сроков устанавливается технико-экономическими расчетами.</w:t>
      </w:r>
    </w:p>
    <w:p w:rsidR="009C3A36" w:rsidRDefault="009C3A3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10.5. Конструкции и детали должны быть выполнены из материалов, обладающих стойкостью к возможным воздействиям влаги, низких и высоких температур, агрессивной среды и других неблагоприятных факторов, или защищены согласно </w:t>
      </w:r>
      <w:hyperlink r:id="rId57" w:history="1">
        <w:r>
          <w:rPr>
            <w:rFonts w:ascii="Calibri" w:hAnsi="Calibri" w:cs="Calibri"/>
            <w:color w:val="0000FF"/>
          </w:rPr>
          <w:t>СНиП 2.03.11</w:t>
        </w:r>
      </w:hyperlink>
      <w:r>
        <w:rPr>
          <w:rFonts w:ascii="Calibri" w:hAnsi="Calibri" w:cs="Calibri"/>
        </w:rPr>
        <w:t>.</w:t>
      </w:r>
    </w:p>
    <w:p w:rsidR="009C3A36" w:rsidRDefault="009C3A3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необходимых случаях должны быть приняты соответствующие меры от проникновения дождевых, талых, грунтовых вод в толщу несущих и ограждающих конструкций здания, а также образования конденсационной влаги в наружных ограждающих конструкциях путем достаточной герметизации конструкций или устройства вентиляции закрытых пространств и воздушных прослоек.</w:t>
      </w:r>
    </w:p>
    <w:p w:rsidR="009C3A36" w:rsidRDefault="009C3A3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соответствии с требованиями действующих нормативных документов должны применяться необходимые защитные составы и покрытия.</w:t>
      </w:r>
    </w:p>
    <w:p w:rsidR="009C3A36" w:rsidRDefault="009C3A3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10.6. Стыковые соединения сборных элементов и многослойные конструкции должны быть рассчитаны на восприятие температурных деформаций и усилий, возникающих при неравномерной осадке оснований и при других эксплуатационных воздействиях. Используемые в стыках уплотняющие и герметизирующие материалы должны сохранять упругие и адгезионные свойства при воздействии отрицательных температур и намокании и быть устойчивыми к ультрафиолетовым лучам. Герметизирующие материалы должны быть совместимыми с материалами защитных и защитно-декоративных покрытий конструкций в местах их сопряжения.</w:t>
      </w:r>
    </w:p>
    <w:p w:rsidR="009C3A36" w:rsidRDefault="009C3A3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10.7. Должна быть обеспечена возможность доступа к оборудованию, арматуре и приборам инженерных систем здания и их соединениям для осмотра, технического обслуживания, ремонта и замены.</w:t>
      </w:r>
    </w:p>
    <w:p w:rsidR="009C3A36" w:rsidRDefault="009C3A3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Оборудование и трубопроводы, на работу которых могут отрицательно повлиять низкие температуры, должны быть защищены от их воздействия.</w:t>
      </w:r>
    </w:p>
    <w:p w:rsidR="009C3A36" w:rsidRDefault="009C3A3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10.8. При строительстве зданий на территории со сложными геологическими условиями, подверженной сейсмическим воздействиям, подработке, просадкам и другим перемещениям грунта, включая морозное пучение, вводы инженерных коммуникаций должны выполняться с учетом необходимости компенсации возможных перемещений основания.</w:t>
      </w:r>
    </w:p>
    <w:p w:rsidR="009C3A36" w:rsidRDefault="009C3A3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Оборудование и трубопроводы должны быть закреплены на строительных конструкциях здания таким образом, чтобы их работоспособность не нарушалась при возможных перемещениях конструкций.</w:t>
      </w:r>
    </w:p>
    <w:p w:rsidR="009C3A36" w:rsidRDefault="009C3A3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9C3A36" w:rsidRDefault="009C3A3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9C3A36" w:rsidRDefault="009C3A3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9C3A36" w:rsidRDefault="009C3A3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9C3A36" w:rsidRDefault="009C3A3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9C3A36" w:rsidRDefault="009C3A36">
      <w:pPr>
        <w:widowControl w:val="0"/>
        <w:autoSpaceDE w:val="0"/>
        <w:autoSpaceDN w:val="0"/>
        <w:adjustRightInd w:val="0"/>
        <w:jc w:val="right"/>
        <w:outlineLvl w:val="0"/>
        <w:rPr>
          <w:rFonts w:ascii="Calibri" w:hAnsi="Calibri" w:cs="Calibri"/>
        </w:rPr>
      </w:pPr>
      <w:bookmarkStart w:id="18" w:name="Par481"/>
      <w:bookmarkEnd w:id="18"/>
      <w:r>
        <w:rPr>
          <w:rFonts w:ascii="Calibri" w:hAnsi="Calibri" w:cs="Calibri"/>
        </w:rPr>
        <w:t>Приложение А</w:t>
      </w:r>
    </w:p>
    <w:p w:rsidR="009C3A36" w:rsidRDefault="009C3A36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9C3A36" w:rsidRDefault="009C3A36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bookmarkStart w:id="19" w:name="Par483"/>
      <w:bookmarkEnd w:id="19"/>
      <w:r>
        <w:rPr>
          <w:rFonts w:ascii="Calibri" w:hAnsi="Calibri" w:cs="Calibri"/>
        </w:rPr>
        <w:t>НОРМАТИВНЫЕ ДОКУМЕНТЫ</w:t>
      </w:r>
    </w:p>
    <w:p w:rsidR="009C3A36" w:rsidRDefault="009C3A36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9C3A36" w:rsidRDefault="009C3A3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hyperlink r:id="rId58" w:history="1">
        <w:r>
          <w:rPr>
            <w:rFonts w:ascii="Calibri" w:hAnsi="Calibri" w:cs="Calibri"/>
            <w:color w:val="0000FF"/>
          </w:rPr>
          <w:t>СНиП 2.01.07-85*</w:t>
        </w:r>
      </w:hyperlink>
      <w:r>
        <w:rPr>
          <w:rFonts w:ascii="Calibri" w:hAnsi="Calibri" w:cs="Calibri"/>
        </w:rPr>
        <w:t>. Нагрузки и воздействия</w:t>
      </w:r>
    </w:p>
    <w:p w:rsidR="009C3A36" w:rsidRDefault="009C3A3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hyperlink r:id="rId59" w:history="1">
        <w:r>
          <w:rPr>
            <w:rFonts w:ascii="Calibri" w:hAnsi="Calibri" w:cs="Calibri"/>
            <w:color w:val="0000FF"/>
          </w:rPr>
          <w:t>СНиП 2.02.01-83*</w:t>
        </w:r>
      </w:hyperlink>
      <w:r>
        <w:rPr>
          <w:rFonts w:ascii="Calibri" w:hAnsi="Calibri" w:cs="Calibri"/>
        </w:rPr>
        <w:t>. Основания зданий и сооружений</w:t>
      </w:r>
    </w:p>
    <w:p w:rsidR="009C3A36" w:rsidRDefault="009C3A3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hyperlink r:id="rId60" w:history="1">
        <w:r>
          <w:rPr>
            <w:rFonts w:ascii="Calibri" w:hAnsi="Calibri" w:cs="Calibri"/>
            <w:color w:val="0000FF"/>
          </w:rPr>
          <w:t>СНиП 2.02.04-88</w:t>
        </w:r>
      </w:hyperlink>
      <w:r>
        <w:rPr>
          <w:rFonts w:ascii="Calibri" w:hAnsi="Calibri" w:cs="Calibri"/>
        </w:rPr>
        <w:t>. Основания и фундаменты на вечномерзлых грунтах</w:t>
      </w:r>
    </w:p>
    <w:p w:rsidR="009C3A36" w:rsidRDefault="009C3A3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hyperlink r:id="rId61" w:history="1">
        <w:r>
          <w:rPr>
            <w:rFonts w:ascii="Calibri" w:hAnsi="Calibri" w:cs="Calibri"/>
            <w:color w:val="0000FF"/>
          </w:rPr>
          <w:t>СНиП 2.03.11-85</w:t>
        </w:r>
      </w:hyperlink>
      <w:r>
        <w:rPr>
          <w:rFonts w:ascii="Calibri" w:hAnsi="Calibri" w:cs="Calibri"/>
        </w:rPr>
        <w:t>. Защита строительных конструкций от коррозии</w:t>
      </w:r>
    </w:p>
    <w:p w:rsidR="009C3A36" w:rsidRDefault="009C3A3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hyperlink r:id="rId62" w:history="1">
        <w:r>
          <w:rPr>
            <w:rFonts w:ascii="Calibri" w:hAnsi="Calibri" w:cs="Calibri"/>
            <w:color w:val="0000FF"/>
          </w:rPr>
          <w:t>СНиП 2.04.01-85*</w:t>
        </w:r>
      </w:hyperlink>
      <w:r>
        <w:rPr>
          <w:rFonts w:ascii="Calibri" w:hAnsi="Calibri" w:cs="Calibri"/>
        </w:rPr>
        <w:t>. Внутренний водопровод и канализация зданий</w:t>
      </w:r>
    </w:p>
    <w:p w:rsidR="009C3A36" w:rsidRDefault="009C3A3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hyperlink r:id="rId63" w:history="1">
        <w:r>
          <w:rPr>
            <w:rFonts w:ascii="Calibri" w:hAnsi="Calibri" w:cs="Calibri"/>
            <w:color w:val="0000FF"/>
          </w:rPr>
          <w:t>СНиП 2.07.01-89*</w:t>
        </w:r>
      </w:hyperlink>
      <w:r>
        <w:rPr>
          <w:rFonts w:ascii="Calibri" w:hAnsi="Calibri" w:cs="Calibri"/>
        </w:rPr>
        <w:t>. Градостроительство. Планировка и застройка городских и сельских поселений</w:t>
      </w:r>
    </w:p>
    <w:p w:rsidR="009C3A36" w:rsidRDefault="009C3A3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hyperlink r:id="rId64" w:history="1">
        <w:r>
          <w:rPr>
            <w:rFonts w:ascii="Calibri" w:hAnsi="Calibri" w:cs="Calibri"/>
            <w:color w:val="0000FF"/>
          </w:rPr>
          <w:t>СНиП 2.08.02-89*</w:t>
        </w:r>
      </w:hyperlink>
      <w:r>
        <w:rPr>
          <w:rFonts w:ascii="Calibri" w:hAnsi="Calibri" w:cs="Calibri"/>
        </w:rPr>
        <w:t>. Общественные здания и сооружения</w:t>
      </w:r>
    </w:p>
    <w:p w:rsidR="009C3A36" w:rsidRDefault="009C3A3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hyperlink r:id="rId65" w:history="1">
        <w:r>
          <w:rPr>
            <w:rFonts w:ascii="Calibri" w:hAnsi="Calibri" w:cs="Calibri"/>
            <w:color w:val="0000FF"/>
          </w:rPr>
          <w:t>СНиП 2.09.04-87*</w:t>
        </w:r>
      </w:hyperlink>
      <w:r>
        <w:rPr>
          <w:rFonts w:ascii="Calibri" w:hAnsi="Calibri" w:cs="Calibri"/>
        </w:rPr>
        <w:t>. Административные и бытовые здания</w:t>
      </w:r>
    </w:p>
    <w:p w:rsidR="009C3A36" w:rsidRDefault="009C3A3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hyperlink r:id="rId66" w:history="1">
        <w:r>
          <w:rPr>
            <w:rFonts w:ascii="Calibri" w:hAnsi="Calibri" w:cs="Calibri"/>
            <w:color w:val="0000FF"/>
          </w:rPr>
          <w:t>СНиП II-11-77*</w:t>
        </w:r>
      </w:hyperlink>
      <w:r>
        <w:rPr>
          <w:rFonts w:ascii="Calibri" w:hAnsi="Calibri" w:cs="Calibri"/>
        </w:rPr>
        <w:t>. Защитные сооружения гражданской обороны</w:t>
      </w:r>
    </w:p>
    <w:p w:rsidR="009C3A36" w:rsidRDefault="009C3A3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hyperlink r:id="rId67" w:history="1">
        <w:r>
          <w:rPr>
            <w:rFonts w:ascii="Calibri" w:hAnsi="Calibri" w:cs="Calibri"/>
            <w:color w:val="0000FF"/>
          </w:rPr>
          <w:t>СНиП II-35-76</w:t>
        </w:r>
      </w:hyperlink>
      <w:r>
        <w:rPr>
          <w:rFonts w:ascii="Calibri" w:hAnsi="Calibri" w:cs="Calibri"/>
        </w:rPr>
        <w:t>. Котельные установки</w:t>
      </w:r>
    </w:p>
    <w:p w:rsidR="009C3A36" w:rsidRDefault="009C3A3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hyperlink r:id="rId68" w:history="1">
        <w:r>
          <w:rPr>
            <w:rFonts w:ascii="Calibri" w:hAnsi="Calibri" w:cs="Calibri"/>
            <w:color w:val="0000FF"/>
          </w:rPr>
          <w:t>СНиП 21-01-97*</w:t>
        </w:r>
      </w:hyperlink>
      <w:r>
        <w:rPr>
          <w:rFonts w:ascii="Calibri" w:hAnsi="Calibri" w:cs="Calibri"/>
        </w:rPr>
        <w:t>. Пожарная безопасность зданий и сооружений</w:t>
      </w:r>
    </w:p>
    <w:p w:rsidR="009C3A36" w:rsidRDefault="009C3A3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hyperlink r:id="rId69" w:history="1">
        <w:r>
          <w:rPr>
            <w:rFonts w:ascii="Calibri" w:hAnsi="Calibri" w:cs="Calibri"/>
            <w:color w:val="0000FF"/>
          </w:rPr>
          <w:t>СНиП 23-01-99*</w:t>
        </w:r>
      </w:hyperlink>
      <w:r>
        <w:rPr>
          <w:rFonts w:ascii="Calibri" w:hAnsi="Calibri" w:cs="Calibri"/>
        </w:rPr>
        <w:t>. Строительная климатология</w:t>
      </w:r>
    </w:p>
    <w:p w:rsidR="009C3A36" w:rsidRDefault="009C3A3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hyperlink r:id="rId70" w:history="1">
        <w:r>
          <w:rPr>
            <w:rFonts w:ascii="Calibri" w:hAnsi="Calibri" w:cs="Calibri"/>
            <w:color w:val="0000FF"/>
          </w:rPr>
          <w:t>СНиП 23-02-2003</w:t>
        </w:r>
      </w:hyperlink>
      <w:r>
        <w:rPr>
          <w:rFonts w:ascii="Calibri" w:hAnsi="Calibri" w:cs="Calibri"/>
        </w:rPr>
        <w:t>. Тепловая защита зданий</w:t>
      </w:r>
    </w:p>
    <w:p w:rsidR="009C3A36" w:rsidRDefault="009C3A3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hyperlink r:id="rId71" w:history="1">
        <w:r>
          <w:rPr>
            <w:rFonts w:ascii="Calibri" w:hAnsi="Calibri" w:cs="Calibri"/>
            <w:color w:val="0000FF"/>
          </w:rPr>
          <w:t>СНиП 23-05-95*</w:t>
        </w:r>
      </w:hyperlink>
      <w:r>
        <w:rPr>
          <w:rFonts w:ascii="Calibri" w:hAnsi="Calibri" w:cs="Calibri"/>
        </w:rPr>
        <w:t>. Естественное и искусственное освещение</w:t>
      </w:r>
    </w:p>
    <w:p w:rsidR="009C3A36" w:rsidRDefault="009C3A3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hyperlink r:id="rId72" w:history="1">
        <w:r>
          <w:rPr>
            <w:rFonts w:ascii="Calibri" w:hAnsi="Calibri" w:cs="Calibri"/>
            <w:color w:val="0000FF"/>
          </w:rPr>
          <w:t>СНиП 31-01-2003</w:t>
        </w:r>
      </w:hyperlink>
      <w:r>
        <w:rPr>
          <w:rFonts w:ascii="Calibri" w:hAnsi="Calibri" w:cs="Calibri"/>
        </w:rPr>
        <w:t>. Здания жилые многоквартирные</w:t>
      </w:r>
    </w:p>
    <w:p w:rsidR="009C3A36" w:rsidRDefault="009C3A3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hyperlink r:id="rId73" w:history="1">
        <w:r>
          <w:rPr>
            <w:rFonts w:ascii="Calibri" w:hAnsi="Calibri" w:cs="Calibri"/>
            <w:color w:val="0000FF"/>
          </w:rPr>
          <w:t>СНиП 35-01-2001</w:t>
        </w:r>
      </w:hyperlink>
      <w:r>
        <w:rPr>
          <w:rFonts w:ascii="Calibri" w:hAnsi="Calibri" w:cs="Calibri"/>
        </w:rPr>
        <w:t>. Доступность зданий и сооружений для маломобильных групп населения</w:t>
      </w:r>
    </w:p>
    <w:p w:rsidR="009C3A36" w:rsidRDefault="009C3A3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hyperlink r:id="rId74" w:history="1">
        <w:r>
          <w:rPr>
            <w:rFonts w:ascii="Calibri" w:hAnsi="Calibri" w:cs="Calibri"/>
            <w:color w:val="0000FF"/>
          </w:rPr>
          <w:t>СНиП 41-01-2003</w:t>
        </w:r>
      </w:hyperlink>
      <w:r>
        <w:rPr>
          <w:rFonts w:ascii="Calibri" w:hAnsi="Calibri" w:cs="Calibri"/>
        </w:rPr>
        <w:t>. Отопление, вентиляция и кондиционирование</w:t>
      </w:r>
    </w:p>
    <w:p w:rsidR="009C3A36" w:rsidRDefault="009C3A3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hyperlink r:id="rId75" w:history="1">
        <w:r>
          <w:rPr>
            <w:rFonts w:ascii="Calibri" w:hAnsi="Calibri" w:cs="Calibri"/>
            <w:color w:val="0000FF"/>
          </w:rPr>
          <w:t>СНиП 42-01-2002</w:t>
        </w:r>
      </w:hyperlink>
      <w:r>
        <w:rPr>
          <w:rFonts w:ascii="Calibri" w:hAnsi="Calibri" w:cs="Calibri"/>
        </w:rPr>
        <w:t>. Газораспределительные системы</w:t>
      </w:r>
    </w:p>
    <w:p w:rsidR="009C3A36" w:rsidRDefault="009C3A3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hyperlink r:id="rId76" w:history="1">
        <w:r>
          <w:rPr>
            <w:rFonts w:ascii="Calibri" w:hAnsi="Calibri" w:cs="Calibri"/>
            <w:color w:val="0000FF"/>
          </w:rPr>
          <w:t>ГОСТ 12.1.033-81</w:t>
        </w:r>
      </w:hyperlink>
      <w:r>
        <w:rPr>
          <w:rFonts w:ascii="Calibri" w:hAnsi="Calibri" w:cs="Calibri"/>
        </w:rPr>
        <w:t>. ССБТ. Пожарная безопасность. Термины и определения</w:t>
      </w:r>
    </w:p>
    <w:p w:rsidR="009C3A36" w:rsidRDefault="009C3A3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hyperlink r:id="rId77" w:history="1">
        <w:r>
          <w:rPr>
            <w:rFonts w:ascii="Calibri" w:hAnsi="Calibri" w:cs="Calibri"/>
            <w:color w:val="0000FF"/>
          </w:rPr>
          <w:t>ГОСТ 16363-98</w:t>
        </w:r>
      </w:hyperlink>
      <w:r>
        <w:rPr>
          <w:rFonts w:ascii="Calibri" w:hAnsi="Calibri" w:cs="Calibri"/>
        </w:rPr>
        <w:t>. Средства защитные для древесины. Метод определения огнезащитных свойств</w:t>
      </w:r>
    </w:p>
    <w:p w:rsidR="009C3A36" w:rsidRDefault="009C3A3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hyperlink r:id="rId78" w:history="1">
        <w:r>
          <w:rPr>
            <w:rFonts w:ascii="Calibri" w:hAnsi="Calibri" w:cs="Calibri"/>
            <w:color w:val="0000FF"/>
          </w:rPr>
          <w:t>ГОСТ 25772-83</w:t>
        </w:r>
      </w:hyperlink>
      <w:r>
        <w:rPr>
          <w:rFonts w:ascii="Calibri" w:hAnsi="Calibri" w:cs="Calibri"/>
        </w:rPr>
        <w:t>. Ограждения лестниц, балконов и крыш стальные. Общие технические условия</w:t>
      </w:r>
    </w:p>
    <w:p w:rsidR="009C3A36" w:rsidRDefault="009C3A3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hyperlink r:id="rId79" w:history="1">
        <w:r>
          <w:rPr>
            <w:rFonts w:ascii="Calibri" w:hAnsi="Calibri" w:cs="Calibri"/>
            <w:color w:val="0000FF"/>
          </w:rPr>
          <w:t>ГОСТ 27751-88</w:t>
        </w:r>
      </w:hyperlink>
      <w:r>
        <w:rPr>
          <w:rFonts w:ascii="Calibri" w:hAnsi="Calibri" w:cs="Calibri"/>
        </w:rPr>
        <w:t>. Надежность строительных конструкций и оснований. Основные положения по расчету</w:t>
      </w:r>
    </w:p>
    <w:p w:rsidR="009C3A36" w:rsidRDefault="009C3A3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hyperlink r:id="rId80" w:history="1">
        <w:r>
          <w:rPr>
            <w:rFonts w:ascii="Calibri" w:hAnsi="Calibri" w:cs="Calibri"/>
            <w:color w:val="0000FF"/>
          </w:rPr>
          <w:t>ГОСТ 30494-96</w:t>
        </w:r>
      </w:hyperlink>
      <w:r>
        <w:rPr>
          <w:rFonts w:ascii="Calibri" w:hAnsi="Calibri" w:cs="Calibri"/>
        </w:rPr>
        <w:t>. Здания жилые и общественные. Параметры микроклимата в помещениях</w:t>
      </w:r>
    </w:p>
    <w:p w:rsidR="009C3A36" w:rsidRDefault="009C3A3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hyperlink r:id="rId81" w:history="1">
        <w:r>
          <w:rPr>
            <w:rFonts w:ascii="Calibri" w:hAnsi="Calibri" w:cs="Calibri"/>
            <w:color w:val="0000FF"/>
          </w:rPr>
          <w:t>НПБ 104-03</w:t>
        </w:r>
      </w:hyperlink>
      <w:r>
        <w:rPr>
          <w:rFonts w:ascii="Calibri" w:hAnsi="Calibri" w:cs="Calibri"/>
        </w:rPr>
        <w:t>. Системы оповещения и управления эвакуацией людей при пожарах в зданиях и сооружениях</w:t>
      </w:r>
    </w:p>
    <w:p w:rsidR="009C3A36" w:rsidRDefault="009C3A3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hyperlink r:id="rId82" w:history="1">
        <w:r>
          <w:rPr>
            <w:rFonts w:ascii="Calibri" w:hAnsi="Calibri" w:cs="Calibri"/>
            <w:color w:val="0000FF"/>
          </w:rPr>
          <w:t>НПБ 105-03</w:t>
        </w:r>
      </w:hyperlink>
      <w:r>
        <w:rPr>
          <w:rFonts w:ascii="Calibri" w:hAnsi="Calibri" w:cs="Calibri"/>
        </w:rPr>
        <w:t>. Определение категорий помещений, зданий и наружных установок по взрывопожарной и пожарной опасности</w:t>
      </w:r>
    </w:p>
    <w:p w:rsidR="009C3A36" w:rsidRDefault="009C3A3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hyperlink r:id="rId83" w:history="1">
        <w:r>
          <w:rPr>
            <w:rFonts w:ascii="Calibri" w:hAnsi="Calibri" w:cs="Calibri"/>
            <w:color w:val="0000FF"/>
          </w:rPr>
          <w:t>НПБ 110-03</w:t>
        </w:r>
      </w:hyperlink>
      <w:r>
        <w:rPr>
          <w:rFonts w:ascii="Calibri" w:hAnsi="Calibri" w:cs="Calibri"/>
        </w:rPr>
        <w:t>. Перечень зданий, сооружений, помещений и оборудования, подлежащих защите автоматическими установками пожаротушения и автоматической пожарной сигнализацией</w:t>
      </w:r>
    </w:p>
    <w:p w:rsidR="009C3A36" w:rsidRDefault="009C3A3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hyperlink r:id="rId84" w:history="1">
        <w:r>
          <w:rPr>
            <w:rFonts w:ascii="Calibri" w:hAnsi="Calibri" w:cs="Calibri"/>
            <w:color w:val="0000FF"/>
          </w:rPr>
          <w:t>НПБ 250-97</w:t>
        </w:r>
      </w:hyperlink>
      <w:r>
        <w:rPr>
          <w:rFonts w:ascii="Calibri" w:hAnsi="Calibri" w:cs="Calibri"/>
        </w:rPr>
        <w:t>. Лифты для транспортирования пожарных подразделений в зданиях и сооружениях. Общие технические требования</w:t>
      </w:r>
    </w:p>
    <w:p w:rsidR="009C3A36" w:rsidRDefault="009C3A3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hyperlink r:id="rId85" w:history="1">
        <w:r>
          <w:rPr>
            <w:rFonts w:ascii="Calibri" w:hAnsi="Calibri" w:cs="Calibri"/>
            <w:color w:val="0000FF"/>
          </w:rPr>
          <w:t>ППБ 01-03</w:t>
        </w:r>
      </w:hyperlink>
      <w:r>
        <w:rPr>
          <w:rFonts w:ascii="Calibri" w:hAnsi="Calibri" w:cs="Calibri"/>
        </w:rPr>
        <w:t>. Правила пожарной безопасности в Российской Федерации</w:t>
      </w:r>
    </w:p>
    <w:p w:rsidR="009C3A36" w:rsidRDefault="009C3A3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hyperlink r:id="rId86" w:history="1">
        <w:r>
          <w:rPr>
            <w:rFonts w:ascii="Calibri" w:hAnsi="Calibri" w:cs="Calibri"/>
            <w:color w:val="0000FF"/>
          </w:rPr>
          <w:t>ПУЭ</w:t>
        </w:r>
      </w:hyperlink>
      <w:r>
        <w:rPr>
          <w:rFonts w:ascii="Calibri" w:hAnsi="Calibri" w:cs="Calibri"/>
        </w:rPr>
        <w:t>. Правила устройства электроустановок</w:t>
      </w:r>
    </w:p>
    <w:p w:rsidR="009C3A36" w:rsidRDefault="009C3A3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hyperlink r:id="rId87" w:history="1">
        <w:r>
          <w:rPr>
            <w:rFonts w:ascii="Calibri" w:hAnsi="Calibri" w:cs="Calibri"/>
            <w:color w:val="0000FF"/>
          </w:rPr>
          <w:t>РД 34.21.122-87</w:t>
        </w:r>
      </w:hyperlink>
      <w:r>
        <w:rPr>
          <w:rFonts w:ascii="Calibri" w:hAnsi="Calibri" w:cs="Calibri"/>
        </w:rPr>
        <w:t xml:space="preserve">. Инструкция по устройству </w:t>
      </w:r>
      <w:proofErr w:type="spellStart"/>
      <w:r>
        <w:rPr>
          <w:rFonts w:ascii="Calibri" w:hAnsi="Calibri" w:cs="Calibri"/>
        </w:rPr>
        <w:t>молниезащиты</w:t>
      </w:r>
      <w:proofErr w:type="spellEnd"/>
      <w:r>
        <w:rPr>
          <w:rFonts w:ascii="Calibri" w:hAnsi="Calibri" w:cs="Calibri"/>
        </w:rPr>
        <w:t xml:space="preserve"> зданий и сооружений</w:t>
      </w:r>
    </w:p>
    <w:p w:rsidR="009C3A36" w:rsidRDefault="009C3A3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hyperlink r:id="rId88" w:history="1">
        <w:r>
          <w:rPr>
            <w:rFonts w:ascii="Calibri" w:hAnsi="Calibri" w:cs="Calibri"/>
            <w:color w:val="0000FF"/>
          </w:rPr>
          <w:t>СанПиН 2.2.2/2.4.1340-03</w:t>
        </w:r>
      </w:hyperlink>
      <w:r>
        <w:rPr>
          <w:rFonts w:ascii="Calibri" w:hAnsi="Calibri" w:cs="Calibri"/>
        </w:rPr>
        <w:t xml:space="preserve">. Гигиенические требования к </w:t>
      </w:r>
      <w:proofErr w:type="spellStart"/>
      <w:r>
        <w:rPr>
          <w:rFonts w:ascii="Calibri" w:hAnsi="Calibri" w:cs="Calibri"/>
        </w:rPr>
        <w:t>видеодисплейным</w:t>
      </w:r>
      <w:proofErr w:type="spellEnd"/>
      <w:r>
        <w:rPr>
          <w:rFonts w:ascii="Calibri" w:hAnsi="Calibri" w:cs="Calibri"/>
        </w:rPr>
        <w:t xml:space="preserve"> терминалам, персональным электронно-вычислительным машинам и организации работы</w:t>
      </w:r>
    </w:p>
    <w:p w:rsidR="009C3A36" w:rsidRDefault="009C3A3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СанПиН 2.2.4.548-96. Гигиенические требования к микроклимату производственных помещений</w:t>
      </w:r>
    </w:p>
    <w:p w:rsidR="009C3A36" w:rsidRDefault="009C3A36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jc w:val="both"/>
        <w:rPr>
          <w:rFonts w:ascii="Calibri" w:hAnsi="Calibri" w:cs="Calibri"/>
          <w:sz w:val="2"/>
          <w:szCs w:val="2"/>
        </w:rPr>
      </w:pPr>
    </w:p>
    <w:p w:rsidR="009C3A36" w:rsidRDefault="009C3A3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КонсультантПлюс</w:t>
      </w:r>
      <w:proofErr w:type="spellEnd"/>
      <w:r>
        <w:rPr>
          <w:rFonts w:ascii="Calibri" w:hAnsi="Calibri" w:cs="Calibri"/>
        </w:rPr>
        <w:t>: примечание.</w:t>
      </w:r>
    </w:p>
    <w:p w:rsidR="009C3A36" w:rsidRDefault="009C3A3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ГН 2.2.5.686-98 утратили силу с 15 июня 2003 года (Постановление Главного государственного санитарного врача РФ от 30.04.2003 N 77). Постановлением Главного государственного санитарного врача РФ от 30.04.2003 N 76 введены в действие </w:t>
      </w:r>
      <w:hyperlink r:id="rId89" w:history="1">
        <w:r>
          <w:rPr>
            <w:rFonts w:ascii="Calibri" w:hAnsi="Calibri" w:cs="Calibri"/>
            <w:color w:val="0000FF"/>
          </w:rPr>
          <w:t>ГН 2.2.5.1313-03</w:t>
        </w:r>
      </w:hyperlink>
      <w:r>
        <w:rPr>
          <w:rFonts w:ascii="Calibri" w:hAnsi="Calibri" w:cs="Calibri"/>
        </w:rPr>
        <w:t>.</w:t>
      </w:r>
    </w:p>
    <w:p w:rsidR="009C3A36" w:rsidRDefault="009C3A36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jc w:val="both"/>
        <w:rPr>
          <w:rFonts w:ascii="Calibri" w:hAnsi="Calibri" w:cs="Calibri"/>
          <w:sz w:val="2"/>
          <w:szCs w:val="2"/>
        </w:rPr>
      </w:pPr>
    </w:p>
    <w:p w:rsidR="009C3A36" w:rsidRDefault="009C3A3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ГН 2.2.5.686-98. Предельно допустимые концентрации (ПДК) вредных веществ в воздухе рабочей зоны</w:t>
      </w:r>
    </w:p>
    <w:p w:rsidR="009C3A36" w:rsidRDefault="009C3A36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jc w:val="both"/>
        <w:rPr>
          <w:rFonts w:ascii="Calibri" w:hAnsi="Calibri" w:cs="Calibri"/>
          <w:sz w:val="2"/>
          <w:szCs w:val="2"/>
        </w:rPr>
      </w:pPr>
    </w:p>
    <w:p w:rsidR="009C3A36" w:rsidRDefault="009C3A3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КонсультантПлюс</w:t>
      </w:r>
      <w:proofErr w:type="spellEnd"/>
      <w:r>
        <w:rPr>
          <w:rFonts w:ascii="Calibri" w:hAnsi="Calibri" w:cs="Calibri"/>
        </w:rPr>
        <w:t>: примечание.</w:t>
      </w:r>
    </w:p>
    <w:p w:rsidR="009C3A36" w:rsidRDefault="009C3A3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Постановлением Госгортехнадзора РФ от 27.05.2003 N 40, утверждены новые </w:t>
      </w:r>
      <w:hyperlink r:id="rId90" w:history="1">
        <w:r>
          <w:rPr>
            <w:rFonts w:ascii="Calibri" w:hAnsi="Calibri" w:cs="Calibri"/>
            <w:color w:val="0000FF"/>
          </w:rPr>
          <w:t>"Правила</w:t>
        </w:r>
      </w:hyperlink>
      <w:r>
        <w:rPr>
          <w:rFonts w:ascii="Calibri" w:hAnsi="Calibri" w:cs="Calibri"/>
        </w:rPr>
        <w:t xml:space="preserve"> безопасности для объектов, использующих сжиженные углеводородные газы.</w:t>
      </w:r>
    </w:p>
    <w:p w:rsidR="009C3A36" w:rsidRDefault="009C3A36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jc w:val="both"/>
        <w:rPr>
          <w:rFonts w:ascii="Calibri" w:hAnsi="Calibri" w:cs="Calibri"/>
          <w:sz w:val="2"/>
          <w:szCs w:val="2"/>
        </w:rPr>
      </w:pPr>
    </w:p>
    <w:p w:rsidR="009C3A36" w:rsidRDefault="009C3A3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Правила безопасности в газовом хозяйстве.</w:t>
      </w:r>
    </w:p>
    <w:p w:rsidR="009C3A36" w:rsidRDefault="009C3A3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Примечание. При отмене нормативных документов, на которые в настоящих нормах и правилах имеются ссылки, следует использовать документы, введенные взамен отмененных.</w:t>
      </w:r>
    </w:p>
    <w:p w:rsidR="009C3A36" w:rsidRDefault="009C3A3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9C3A36" w:rsidRDefault="009C3A3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9C3A36" w:rsidRDefault="009C3A3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9C3A36" w:rsidRDefault="009C3A3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9C3A36" w:rsidRDefault="009C3A3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9C3A36" w:rsidRDefault="009C3A36">
      <w:pPr>
        <w:widowControl w:val="0"/>
        <w:autoSpaceDE w:val="0"/>
        <w:autoSpaceDN w:val="0"/>
        <w:adjustRightInd w:val="0"/>
        <w:jc w:val="right"/>
        <w:outlineLvl w:val="0"/>
        <w:rPr>
          <w:rFonts w:ascii="Calibri" w:hAnsi="Calibri" w:cs="Calibri"/>
        </w:rPr>
      </w:pPr>
      <w:bookmarkStart w:id="20" w:name="Par533"/>
      <w:bookmarkEnd w:id="20"/>
      <w:r>
        <w:rPr>
          <w:rFonts w:ascii="Calibri" w:hAnsi="Calibri" w:cs="Calibri"/>
        </w:rPr>
        <w:t>Приложение Б</w:t>
      </w:r>
    </w:p>
    <w:p w:rsidR="009C3A36" w:rsidRDefault="009C3A36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9C3A36" w:rsidRDefault="009C3A36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bookmarkStart w:id="21" w:name="Par535"/>
      <w:bookmarkEnd w:id="21"/>
      <w:r>
        <w:rPr>
          <w:rFonts w:ascii="Calibri" w:hAnsi="Calibri" w:cs="Calibri"/>
        </w:rPr>
        <w:t>ТЕРМИНЫ И ОПРЕДЕЛЕНИЯ</w:t>
      </w:r>
    </w:p>
    <w:p w:rsidR="009C3A36" w:rsidRDefault="009C3A36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9C3A36" w:rsidRDefault="009C3A3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Лифтовой холл - помещение перед входом в лифты.</w:t>
      </w:r>
    </w:p>
    <w:p w:rsidR="009C3A36" w:rsidRDefault="009C3A3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Лоджия - перекрытое и огражденное в плане с трех сторон (с двух - при угловом расположении) помещение, открытое во внешнее пространство, с глубиной, ограниченной требованиями естественной освещенности примыкающего к нему внутреннего помещения здания.</w:t>
      </w:r>
    </w:p>
    <w:p w:rsidR="009C3A36" w:rsidRDefault="009C3A3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Тамбур - проходное пространство между дверями, служащее для защиты от проникания холодного воздуха, дыма и запахов при входе в здание, лестничную клетку или помещение.</w:t>
      </w:r>
    </w:p>
    <w:p w:rsidR="009C3A36" w:rsidRDefault="009C3A3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Чердак - пространство между перекрытием верхнего этажа, покрытием здания (крышей) и наружными стенами, расположенными выше перекрытия верхнего этажа.</w:t>
      </w:r>
    </w:p>
    <w:p w:rsidR="009C3A36" w:rsidRDefault="009C3A3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Этаж мансардный - этаж в чердачном пространстве, фасад которого полностью или частично образован поверхностью (поверхностями) наклонной или ломаной крыши.</w:t>
      </w:r>
    </w:p>
    <w:p w:rsidR="009C3A36" w:rsidRDefault="009C3A3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Этаж надземный - этаж при отметке пола помещений не ниже планировочной отметки земли.</w:t>
      </w:r>
    </w:p>
    <w:p w:rsidR="009C3A36" w:rsidRDefault="009C3A3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Этаж подвальный - этаж при отметке пола помещений ниже планировочной отметки земли более чем на половину высоты помещений.</w:t>
      </w:r>
    </w:p>
    <w:p w:rsidR="009C3A36" w:rsidRDefault="009C3A3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Этаж технический - этаж для размещения инженерного оборудования и прокладки коммуникаций. Может быть расположен в нижней (техническое подполье), верхней (технический чердак) части здания или между надземными этажами.</w:t>
      </w:r>
    </w:p>
    <w:p w:rsidR="009C3A36" w:rsidRDefault="009C3A3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Этаж цокольный - этаж при отметке пола помещений ниже планировочной отметки земли на высоту не более половины высоты помещений.</w:t>
      </w:r>
    </w:p>
    <w:p w:rsidR="009C3A36" w:rsidRDefault="009C3A3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9C3A36" w:rsidRDefault="009C3A3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9C3A36" w:rsidRDefault="009C3A3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9C3A36" w:rsidRDefault="009C3A3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9C3A36" w:rsidRDefault="009C3A3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9C3A36" w:rsidRDefault="009C3A36">
      <w:pPr>
        <w:widowControl w:val="0"/>
        <w:autoSpaceDE w:val="0"/>
        <w:autoSpaceDN w:val="0"/>
        <w:adjustRightInd w:val="0"/>
        <w:jc w:val="right"/>
        <w:outlineLvl w:val="0"/>
        <w:rPr>
          <w:rFonts w:ascii="Calibri" w:hAnsi="Calibri" w:cs="Calibri"/>
        </w:rPr>
      </w:pPr>
      <w:bookmarkStart w:id="22" w:name="Par551"/>
      <w:bookmarkEnd w:id="22"/>
      <w:r>
        <w:rPr>
          <w:rFonts w:ascii="Calibri" w:hAnsi="Calibri" w:cs="Calibri"/>
        </w:rPr>
        <w:t>Приложение В</w:t>
      </w:r>
    </w:p>
    <w:p w:rsidR="009C3A36" w:rsidRDefault="009C3A36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9C3A36" w:rsidRDefault="009C3A36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ПРАВИЛА ПОДСЧЕТА ОБЩЕЙ ПЛОЩАДИ ЗДАНИЯ, ПЛОЩАДИ ПОМЕЩЕНИЙ,</w:t>
      </w:r>
    </w:p>
    <w:p w:rsidR="009C3A36" w:rsidRDefault="009C3A36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СТРОИТЕЛЬНОГО ОБЪЕМА, ПЛОЩАДИ ЗАСТРОЙКИ</w:t>
      </w:r>
    </w:p>
    <w:p w:rsidR="009C3A36" w:rsidRDefault="009C3A36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ЭТАЖНОСТИ ЗДАНИЯ ПРИ ПРОЕКТИРОВАНИИ</w:t>
      </w:r>
    </w:p>
    <w:p w:rsidR="009C3A36" w:rsidRDefault="009C3A36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9C3A36" w:rsidRDefault="009C3A3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Общая площадь здания определяется как сумма площадей этажей, измеренных в пределах внутренних отделанных поверхностей наружных стен на уровне пола без учета плинтусов, а также площадь антресолей, переходов в другие здания, лоджий, веранд, галерей и балконов.</w:t>
      </w:r>
    </w:p>
    <w:p w:rsidR="009C3A36" w:rsidRDefault="009C3A3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Площадь </w:t>
      </w:r>
      <w:proofErr w:type="spellStart"/>
      <w:r>
        <w:rPr>
          <w:rFonts w:ascii="Calibri" w:hAnsi="Calibri" w:cs="Calibri"/>
        </w:rPr>
        <w:t>многосветных</w:t>
      </w:r>
      <w:proofErr w:type="spellEnd"/>
      <w:r>
        <w:rPr>
          <w:rFonts w:ascii="Calibri" w:hAnsi="Calibri" w:cs="Calibri"/>
        </w:rPr>
        <w:t xml:space="preserve"> помещений (атриумов), лифтовых и других шахт следует включать в общую площадь здания в пределах только одного этажа.</w:t>
      </w:r>
    </w:p>
    <w:p w:rsidR="009C3A36" w:rsidRDefault="009C3A3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Площадь мансардного этажа измеряется в пределах внутренних поверхностей наружных стен и стен мансарды, смежных с пазухами чердака.</w:t>
      </w:r>
    </w:p>
    <w:p w:rsidR="009C3A36" w:rsidRDefault="009C3A3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Площади подполья, в том числе технического с высотой до низа конструкции менее 1,8 м и подполья для проветривания здания, неиспользуемого чердака, технического чердака и междуэтажного пространства для прокладки коммуникаций при высоте от пола до низа выступающих конструкций менее 1,8 м, а также наружных открытых пандусов и лестниц в общую площадь здания не включаются.</w:t>
      </w:r>
    </w:p>
    <w:p w:rsidR="009C3A36" w:rsidRDefault="009C3A3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Площадь помещений зданий следует определять по их размерам, измеряемым между отделанными поверхностями стен и перегородок на уровне пола (без учета плинтусов). Площадь помещения мансардного этажа учитывается с понижающим коэффициентом 0,7 на участке в пределах высоты наклонного потолка (стены) при наклоне 30° - до 1,5 м, при 45° - до 1,1 м, при 60° и более - до 0,5 м.</w:t>
      </w:r>
    </w:p>
    <w:p w:rsidR="009C3A36" w:rsidRDefault="009C3A3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Строительный объем здания определяется как сумма строительного объема выше отметки +/- 0,00 (надземная часть) и ниже этой отметки (подземная часть).</w:t>
      </w:r>
    </w:p>
    <w:p w:rsidR="009C3A36" w:rsidRDefault="009C3A3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Строительный объем надземной и подземной частей зданий определяется в пределах ограничивающих поверхностей с включением ограждающих конструкций, световых фонарей, куполов и др., начиная с отметки чистого пола каждой из частей здания, без учета выступающих архитектурных и конструктивных деталей, портиков, террас, балконов, объема проездов и пространства под зданием на опорах (в чистоте), а также подпольных каналов и подполий под зданиями.</w:t>
      </w:r>
    </w:p>
    <w:p w:rsidR="009C3A36" w:rsidRDefault="009C3A3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Площадь застройки здания определяется как площадь горизонтального сечения по внешнему обводу здания на уровне цоколя, включая выступающие части. Площадь под зданием, расположенным на столбах, а также проезды под зданием включаются в площадь застройки.</w:t>
      </w:r>
    </w:p>
    <w:p w:rsidR="009C3A36" w:rsidRDefault="009C3A3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При определении этажности здания в число надземных этажей включаются все надземные этажи, в том числе технический этаж, мансардный, а также цокольный этаж, если верх его перекрытия находится выше средней планировочной отметки земли не менее чем на 2 м.</w:t>
      </w:r>
    </w:p>
    <w:p w:rsidR="009C3A36" w:rsidRDefault="009C3A3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Подполье под зданием независимо от его высоты, а также междуэтажное пространство с высотой менее 1,8 м в число надземных этажей не включаются.</w:t>
      </w:r>
    </w:p>
    <w:p w:rsidR="009C3A36" w:rsidRDefault="009C3A3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различном числе этажей в разных частях здания, а также при размещении здания на участке с уклоном, когда за счет уклона увеличивается число этажей, этажность определяется отдельно для каждой части здания.</w:t>
      </w:r>
    </w:p>
    <w:p w:rsidR="009C3A36" w:rsidRDefault="009C3A3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определении этажности здания в целях расчета количества лифтов или определении площади этажа в пределах пожарного отсека по таблице 6.5 технический этаж, расположенный над верхним этажом, не учитывается.</w:t>
      </w:r>
    </w:p>
    <w:p w:rsidR="009C3A36" w:rsidRDefault="009C3A3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9C3A36" w:rsidRDefault="009C3A3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9C3A36" w:rsidRDefault="009C3A3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9C3A36" w:rsidRDefault="009C3A3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9C3A36" w:rsidRDefault="009C3A3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9C3A36" w:rsidRDefault="009C3A36">
      <w:pPr>
        <w:widowControl w:val="0"/>
        <w:autoSpaceDE w:val="0"/>
        <w:autoSpaceDN w:val="0"/>
        <w:adjustRightInd w:val="0"/>
        <w:jc w:val="right"/>
        <w:outlineLvl w:val="0"/>
        <w:rPr>
          <w:rFonts w:ascii="Calibri" w:hAnsi="Calibri" w:cs="Calibri"/>
        </w:rPr>
      </w:pPr>
      <w:bookmarkStart w:id="23" w:name="Par574"/>
      <w:bookmarkEnd w:id="23"/>
      <w:r>
        <w:rPr>
          <w:rFonts w:ascii="Calibri" w:hAnsi="Calibri" w:cs="Calibri"/>
        </w:rPr>
        <w:t>Приложение Г</w:t>
      </w:r>
    </w:p>
    <w:p w:rsidR="009C3A36" w:rsidRDefault="009C3A36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9C3A36" w:rsidRDefault="009C3A36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bookmarkStart w:id="24" w:name="Par576"/>
      <w:bookmarkEnd w:id="24"/>
      <w:r>
        <w:rPr>
          <w:rFonts w:ascii="Calibri" w:hAnsi="Calibri" w:cs="Calibri"/>
        </w:rPr>
        <w:t>ПЕРЕЧЕНЬ ПОМЕЩЕНИЙ ЗДАНИЙ УЧРЕЖДЕНИЙ, РАЗМЕЩЕНИЕ КОТОРЫХ</w:t>
      </w:r>
    </w:p>
    <w:p w:rsidR="009C3A36" w:rsidRDefault="009C3A36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ДОПУСКАЕТСЯ В ПОДЗЕМНЫХ И ЦОКОЛЬНОМ ЭТАЖАХ</w:t>
      </w:r>
    </w:p>
    <w:p w:rsidR="009C3A36" w:rsidRDefault="009C3A36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9C3A36" w:rsidRDefault="009C3A36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Подземные этажи</w:t>
      </w:r>
    </w:p>
    <w:p w:rsidR="009C3A36" w:rsidRDefault="009C3A36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9C3A36" w:rsidRDefault="009C3A3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Бойлерные; насосные водопровода и канализации; камеры вентиляционные и кондиционирования воздуха; узлы управления и другие помещения для установки и управления инженерным и техническим оборудованием зданий; машинное отделение лифтов, помещения для оборудования системы пожаротушения, автостоянки.</w:t>
      </w:r>
    </w:p>
    <w:p w:rsidR="009C3A36" w:rsidRDefault="009C3A36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9C3A36" w:rsidRDefault="009C3A36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1-й подземный или подвальный этажи</w:t>
      </w:r>
    </w:p>
    <w:p w:rsidR="009C3A36" w:rsidRDefault="009C3A36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9C3A36" w:rsidRDefault="009C3A3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Все помещения, размещение которых допускается в подземных этажах.</w:t>
      </w:r>
    </w:p>
    <w:p w:rsidR="009C3A36" w:rsidRDefault="009C3A3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Спортивные залы и помещения для физкультурно-оздоровительных занятий.</w:t>
      </w:r>
    </w:p>
    <w:p w:rsidR="009C3A36" w:rsidRDefault="009C3A3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Вестибюль при устройстве выхода из него наружу через первый этаж; гардеробные, уборные, умывальные; курительные; раздевальные и душевые при саунах; кабины личной гигиены женщин.</w:t>
      </w:r>
    </w:p>
    <w:p w:rsidR="009C3A36" w:rsidRDefault="009C3A3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Кладовые и складские помещения (кроме помещений для хранения легковоспламеняющихся и горючих жидкостей).</w:t>
      </w:r>
    </w:p>
    <w:p w:rsidR="009C3A36" w:rsidRDefault="009C3A3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Помещения торговых киосков продовольственных и непродовольственных товаров торговой площадью до 400 м2.</w:t>
      </w:r>
    </w:p>
    <w:p w:rsidR="009C3A36" w:rsidRDefault="009C3A3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Столовые, буфеты, комнаты приема пищи.</w:t>
      </w:r>
    </w:p>
    <w:p w:rsidR="009C3A36" w:rsidRDefault="009C3A3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Макетные мастерские проектных институтов, мастерские инженерного обслуживания здания.</w:t>
      </w:r>
    </w:p>
    <w:p w:rsidR="009C3A36" w:rsidRDefault="009C3A3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Радиоузлы; лаборатории; помещения для замкнутых систем телевидения.</w:t>
      </w:r>
    </w:p>
    <w:p w:rsidR="009C3A36" w:rsidRDefault="009C3A36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9C3A36" w:rsidRDefault="009C3A36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Цокольный этаж</w:t>
      </w:r>
    </w:p>
    <w:p w:rsidR="009C3A36" w:rsidRDefault="009C3A36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9C3A36" w:rsidRDefault="009C3A3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Все помещения, размещение которых допускается в подземных и подвальном этажах.</w:t>
      </w:r>
    </w:p>
    <w:p w:rsidR="009C3A36" w:rsidRDefault="009C3A3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Бюро пропусков, справочные, регистратуры, кассы по продаже железнодорожных и авиабилетов и другие, транспортные агентства, пункты обмена валюты, банкоматы.</w:t>
      </w:r>
    </w:p>
    <w:p w:rsidR="009C3A36" w:rsidRDefault="009C3A3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Операционные и кассовые залы, а также кассовые узлы банковских учреждений.</w:t>
      </w:r>
    </w:p>
    <w:p w:rsidR="009C3A36" w:rsidRDefault="009C3A3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Рабочие (офисные) и конторские помещения.</w:t>
      </w:r>
    </w:p>
    <w:p w:rsidR="009C3A36" w:rsidRDefault="009C3A3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Помещения ксерокопирования и оперативной печати.</w:t>
      </w:r>
    </w:p>
    <w:p w:rsidR="009C3A36" w:rsidRDefault="009C3A3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Сауны (бани сухого жара).</w:t>
      </w:r>
    </w:p>
    <w:p w:rsidR="009C3A36" w:rsidRDefault="009C3A3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Примечания. 1. В цокольном этаже, пол которого расположен ниже планировочной отметки тротуара или </w:t>
      </w:r>
      <w:proofErr w:type="spellStart"/>
      <w:r>
        <w:rPr>
          <w:rFonts w:ascii="Calibri" w:hAnsi="Calibri" w:cs="Calibri"/>
        </w:rPr>
        <w:t>отмостки</w:t>
      </w:r>
      <w:proofErr w:type="spellEnd"/>
      <w:r>
        <w:rPr>
          <w:rFonts w:ascii="Calibri" w:hAnsi="Calibri" w:cs="Calibri"/>
        </w:rPr>
        <w:t xml:space="preserve"> не более чем на 0,5 м, допускается размещать все помещения учреждений, кроме помещений для медпунктов.</w:t>
      </w:r>
    </w:p>
    <w:p w:rsidR="009C3A36" w:rsidRDefault="009C3A3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Возможность размещения в подземных этажах специализированных помещений, характерных для определенных видов учреждений, например, камер для подсудимых в зданиях судов общей юрисдикции, кладовых ценностей в зданиях банковских учреждений, устанавливается соответствующими нормативными документами.</w:t>
      </w:r>
    </w:p>
    <w:p w:rsidR="009C3A36" w:rsidRDefault="009C3A3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9C3A36" w:rsidRDefault="009C3A3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9C3A36" w:rsidRDefault="009C3A3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9C3A36" w:rsidRDefault="009C3A3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9C3A36" w:rsidRDefault="009C3A3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9C3A36" w:rsidRDefault="009C3A36">
      <w:pPr>
        <w:widowControl w:val="0"/>
        <w:autoSpaceDE w:val="0"/>
        <w:autoSpaceDN w:val="0"/>
        <w:adjustRightInd w:val="0"/>
        <w:jc w:val="right"/>
        <w:outlineLvl w:val="0"/>
        <w:rPr>
          <w:rFonts w:ascii="Calibri" w:hAnsi="Calibri" w:cs="Calibri"/>
        </w:rPr>
      </w:pPr>
      <w:bookmarkStart w:id="25" w:name="Par609"/>
      <w:bookmarkEnd w:id="25"/>
      <w:r>
        <w:rPr>
          <w:rFonts w:ascii="Calibri" w:hAnsi="Calibri" w:cs="Calibri"/>
        </w:rPr>
        <w:t>Приложение Д</w:t>
      </w:r>
    </w:p>
    <w:p w:rsidR="009C3A36" w:rsidRDefault="009C3A36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9C3A36" w:rsidRDefault="009C3A36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bookmarkStart w:id="26" w:name="Par611"/>
      <w:bookmarkEnd w:id="26"/>
      <w:r>
        <w:rPr>
          <w:rFonts w:ascii="Calibri" w:hAnsi="Calibri" w:cs="Calibri"/>
        </w:rPr>
        <w:t>РАСЧЕТНЫЕ НОРМАТИВЫ ПЛОЩАДИ ПОМЕЩЕНИЙ</w:t>
      </w:r>
    </w:p>
    <w:p w:rsidR="009C3A36" w:rsidRDefault="009C3A36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ОБЩЕСТВЕННЫХ ЗДАНИЙ АДМИНИСТРАТИВНОГО НАЗНАЧЕНИЯ</w:t>
      </w:r>
    </w:p>
    <w:p w:rsidR="009C3A36" w:rsidRDefault="009C3A3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9C3A36" w:rsidRDefault="009C3A36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Таблица Д.1</w:t>
      </w:r>
    </w:p>
    <w:p w:rsidR="009C3A36" w:rsidRDefault="009C3A36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9C3A36" w:rsidRDefault="009C3A36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Площадь кабинетов и приемных руководства учреждений</w:t>
      </w:r>
    </w:p>
    <w:p w:rsidR="009C3A36" w:rsidRDefault="009C3A3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094"/>
        <w:gridCol w:w="1309"/>
        <w:gridCol w:w="1309"/>
        <w:gridCol w:w="1428"/>
        <w:gridCol w:w="1190"/>
      </w:tblGrid>
      <w:tr w:rsidR="009C3A36">
        <w:trPr>
          <w:trHeight w:val="600"/>
          <w:tblCellSpacing w:w="5" w:type="nil"/>
        </w:trPr>
        <w:tc>
          <w:tcPr>
            <w:tcW w:w="30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3A36" w:rsidRDefault="009C3A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Назначение помещений  </w:t>
            </w:r>
          </w:p>
        </w:tc>
        <w:tc>
          <w:tcPr>
            <w:tcW w:w="523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3A36" w:rsidRDefault="009C3A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Площадь, м2, при численности      </w:t>
            </w:r>
          </w:p>
          <w:p w:rsidR="009C3A36" w:rsidRDefault="009C3A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сотрудников в учреждении, чел.     </w:t>
            </w:r>
          </w:p>
        </w:tc>
      </w:tr>
      <w:tr w:rsidR="009C3A36">
        <w:trPr>
          <w:tblCellSpacing w:w="5" w:type="nil"/>
        </w:trPr>
        <w:tc>
          <w:tcPr>
            <w:tcW w:w="309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3A36" w:rsidRDefault="009C3A3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3A36" w:rsidRDefault="009C3A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100 - 300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3A36" w:rsidRDefault="009C3A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300 - 600</w:t>
            </w: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3A36" w:rsidRDefault="009C3A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600 - 1000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3A36" w:rsidRDefault="009C3A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Св. 1000</w:t>
            </w:r>
          </w:p>
        </w:tc>
      </w:tr>
      <w:tr w:rsidR="009C3A36">
        <w:trPr>
          <w:trHeight w:val="400"/>
          <w:tblCellSpacing w:w="5" w:type="nil"/>
        </w:trPr>
        <w:tc>
          <w:tcPr>
            <w:tcW w:w="30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3A36" w:rsidRDefault="009C3A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Кабинет руководителя    </w:t>
            </w:r>
          </w:p>
          <w:p w:rsidR="009C3A36" w:rsidRDefault="009C3A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учреждения          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3A36" w:rsidRDefault="009C3A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27 - 36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3A36" w:rsidRDefault="009C3A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36 - 45  </w:t>
            </w: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3A36" w:rsidRDefault="009C3A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45 - 54   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3A36" w:rsidRDefault="009C3A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54      </w:t>
            </w:r>
          </w:p>
        </w:tc>
      </w:tr>
      <w:tr w:rsidR="009C3A36">
        <w:trPr>
          <w:trHeight w:val="400"/>
          <w:tblCellSpacing w:w="5" w:type="nil"/>
        </w:trPr>
        <w:tc>
          <w:tcPr>
            <w:tcW w:w="30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3A36" w:rsidRDefault="009C3A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Кабинет первого замести-</w:t>
            </w:r>
          </w:p>
          <w:p w:rsidR="009C3A36" w:rsidRDefault="009C3A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теля руководителя   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3A36" w:rsidRDefault="009C3A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18 - 24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3A36" w:rsidRDefault="009C3A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24 - 36  </w:t>
            </w: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3A36" w:rsidRDefault="009C3A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24 - 36   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3A36" w:rsidRDefault="009C3A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36 - 45 </w:t>
            </w:r>
          </w:p>
        </w:tc>
      </w:tr>
      <w:tr w:rsidR="009C3A36">
        <w:trPr>
          <w:trHeight w:val="400"/>
          <w:tblCellSpacing w:w="5" w:type="nil"/>
        </w:trPr>
        <w:tc>
          <w:tcPr>
            <w:tcW w:w="30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3A36" w:rsidRDefault="009C3A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Кабинет заместителя     </w:t>
            </w:r>
          </w:p>
          <w:p w:rsidR="009C3A36" w:rsidRDefault="009C3A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руководителя        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3A36" w:rsidRDefault="009C3A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12 - 18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3A36" w:rsidRDefault="009C3A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18 - 24  </w:t>
            </w: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3A36" w:rsidRDefault="009C3A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18 - 24   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3A36" w:rsidRDefault="009C3A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18 - 36 </w:t>
            </w:r>
          </w:p>
        </w:tc>
      </w:tr>
      <w:tr w:rsidR="009C3A36">
        <w:trPr>
          <w:trHeight w:val="400"/>
          <w:tblCellSpacing w:w="5" w:type="nil"/>
        </w:trPr>
        <w:tc>
          <w:tcPr>
            <w:tcW w:w="30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3A36" w:rsidRDefault="009C3A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Кабинет помощника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руко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  <w:p w:rsidR="009C3A36" w:rsidRDefault="009C3A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водителя (референта)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3A36" w:rsidRDefault="009C3A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   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3A36" w:rsidRDefault="009C3A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       </w:t>
            </w: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3A36" w:rsidRDefault="009C3A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        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3A36" w:rsidRDefault="009C3A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12 - 18 </w:t>
            </w:r>
          </w:p>
        </w:tc>
      </w:tr>
      <w:tr w:rsidR="009C3A36">
        <w:trPr>
          <w:trHeight w:val="400"/>
          <w:tblCellSpacing w:w="5" w:type="nil"/>
        </w:trPr>
        <w:tc>
          <w:tcPr>
            <w:tcW w:w="30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3A36" w:rsidRDefault="009C3A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Приемная руководителя   </w:t>
            </w:r>
          </w:p>
          <w:p w:rsidR="009C3A36" w:rsidRDefault="009C3A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учреждения          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3A36" w:rsidRDefault="009C3A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   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3A36" w:rsidRDefault="009C3A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       </w:t>
            </w: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3A36" w:rsidRDefault="009C3A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        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3A36" w:rsidRDefault="009C3A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36      </w:t>
            </w:r>
          </w:p>
        </w:tc>
      </w:tr>
      <w:tr w:rsidR="009C3A36">
        <w:trPr>
          <w:trHeight w:val="400"/>
          <w:tblCellSpacing w:w="5" w:type="nil"/>
        </w:trPr>
        <w:tc>
          <w:tcPr>
            <w:tcW w:w="30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3A36" w:rsidRDefault="009C3A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Приемная заместителя    </w:t>
            </w:r>
          </w:p>
          <w:p w:rsidR="009C3A36" w:rsidRDefault="009C3A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руководителя        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3A36" w:rsidRDefault="009C3A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   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3A36" w:rsidRDefault="009C3A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       </w:t>
            </w: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3A36" w:rsidRDefault="009C3A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        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3A36" w:rsidRDefault="009C3A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      </w:t>
            </w:r>
          </w:p>
        </w:tc>
      </w:tr>
      <w:tr w:rsidR="009C3A36">
        <w:trPr>
          <w:trHeight w:val="400"/>
          <w:tblCellSpacing w:w="5" w:type="nil"/>
        </w:trPr>
        <w:tc>
          <w:tcPr>
            <w:tcW w:w="833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3A36" w:rsidRDefault="009C3A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Примечание. Допускается   устройство   общей  приемной  при</w:t>
            </w:r>
          </w:p>
          <w:p w:rsidR="009C3A36" w:rsidRDefault="009C3A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кабинетах руководителя и его заместителя.                       </w:t>
            </w:r>
          </w:p>
        </w:tc>
      </w:tr>
    </w:tbl>
    <w:p w:rsidR="009C3A36" w:rsidRDefault="009C3A3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9C3A36" w:rsidRDefault="009C3A36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Таблица Д.2</w:t>
      </w:r>
    </w:p>
    <w:p w:rsidR="009C3A36" w:rsidRDefault="009C3A36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9C3A36" w:rsidRDefault="009C3A36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Площадь кабинетов и приемных руководства</w:t>
      </w:r>
    </w:p>
    <w:p w:rsidR="009C3A36" w:rsidRDefault="009C3A36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структурных подразделений</w:t>
      </w:r>
    </w:p>
    <w:p w:rsidR="009C3A36" w:rsidRDefault="009C3A3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9C3A36" w:rsidRPr="009C3A36" w:rsidRDefault="009C3A36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9C3A36">
        <w:rPr>
          <w:rFonts w:ascii="Courier New" w:hAnsi="Courier New" w:cs="Courier New"/>
          <w:sz w:val="20"/>
          <w:szCs w:val="20"/>
          <w:lang w:val="ru-RU"/>
        </w:rPr>
        <w:t>┌────────────────────┬───────────────────────┬───────────────────┐</w:t>
      </w:r>
    </w:p>
    <w:p w:rsidR="009C3A36" w:rsidRPr="009C3A36" w:rsidRDefault="009C3A36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9C3A36">
        <w:rPr>
          <w:rFonts w:ascii="Courier New" w:hAnsi="Courier New" w:cs="Courier New"/>
          <w:sz w:val="20"/>
          <w:szCs w:val="20"/>
          <w:lang w:val="ru-RU"/>
        </w:rPr>
        <w:t>│Назначение помещений│   Площадь, м2 , при   │    Примечания     │</w:t>
      </w:r>
    </w:p>
    <w:p w:rsidR="009C3A36" w:rsidRPr="009C3A36" w:rsidRDefault="009C3A36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9C3A36">
        <w:rPr>
          <w:rFonts w:ascii="Courier New" w:hAnsi="Courier New" w:cs="Courier New"/>
          <w:sz w:val="20"/>
          <w:szCs w:val="20"/>
          <w:lang w:val="ru-RU"/>
        </w:rPr>
        <w:t>│                    │численности сотрудников│                   │</w:t>
      </w:r>
    </w:p>
    <w:p w:rsidR="009C3A36" w:rsidRPr="009C3A36" w:rsidRDefault="009C3A36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9C3A36">
        <w:rPr>
          <w:rFonts w:ascii="Courier New" w:hAnsi="Courier New" w:cs="Courier New"/>
          <w:sz w:val="20"/>
          <w:szCs w:val="20"/>
          <w:lang w:val="ru-RU"/>
        </w:rPr>
        <w:t>│                    │        1 чел.         │                   │</w:t>
      </w:r>
    </w:p>
    <w:p w:rsidR="009C3A36" w:rsidRPr="009C3A36" w:rsidRDefault="009C3A36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9C3A36">
        <w:rPr>
          <w:rFonts w:ascii="Courier New" w:hAnsi="Courier New" w:cs="Courier New"/>
          <w:sz w:val="20"/>
          <w:szCs w:val="20"/>
          <w:lang w:val="ru-RU"/>
        </w:rPr>
        <w:t>├────────────────────┼───────┬───────┬───────┼───────────────────┤</w:t>
      </w:r>
    </w:p>
    <w:p w:rsidR="009C3A36" w:rsidRPr="009C3A36" w:rsidRDefault="009C3A36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9C3A36">
        <w:rPr>
          <w:rFonts w:ascii="Courier New" w:hAnsi="Courier New" w:cs="Courier New"/>
          <w:sz w:val="20"/>
          <w:szCs w:val="20"/>
          <w:lang w:val="ru-RU"/>
        </w:rPr>
        <w:t xml:space="preserve">│Начальник управления│18 (24)│24 (36)│36 (54)│В скобках - </w:t>
      </w:r>
      <w:proofErr w:type="spellStart"/>
      <w:r w:rsidRPr="009C3A36">
        <w:rPr>
          <w:rFonts w:ascii="Courier New" w:hAnsi="Courier New" w:cs="Courier New"/>
          <w:sz w:val="20"/>
          <w:szCs w:val="20"/>
          <w:lang w:val="ru-RU"/>
        </w:rPr>
        <w:t>площа</w:t>
      </w:r>
      <w:proofErr w:type="spellEnd"/>
      <w:r w:rsidRPr="009C3A36">
        <w:rPr>
          <w:rFonts w:ascii="Courier New" w:hAnsi="Courier New" w:cs="Courier New"/>
          <w:sz w:val="20"/>
          <w:szCs w:val="20"/>
          <w:lang w:val="ru-RU"/>
        </w:rPr>
        <w:t>- │</w:t>
      </w:r>
    </w:p>
    <w:p w:rsidR="009C3A36" w:rsidRPr="009C3A36" w:rsidRDefault="009C3A36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9C3A36">
        <w:rPr>
          <w:rFonts w:ascii="Courier New" w:hAnsi="Courier New" w:cs="Courier New"/>
          <w:sz w:val="20"/>
          <w:szCs w:val="20"/>
          <w:lang w:val="ru-RU"/>
        </w:rPr>
        <w:t>│                    │       │       │       │</w:t>
      </w:r>
      <w:proofErr w:type="spellStart"/>
      <w:r w:rsidRPr="009C3A36">
        <w:rPr>
          <w:rFonts w:ascii="Courier New" w:hAnsi="Courier New" w:cs="Courier New"/>
          <w:sz w:val="20"/>
          <w:szCs w:val="20"/>
          <w:lang w:val="ru-RU"/>
        </w:rPr>
        <w:t>ди</w:t>
      </w:r>
      <w:proofErr w:type="spellEnd"/>
      <w:r w:rsidRPr="009C3A36">
        <w:rPr>
          <w:rFonts w:ascii="Courier New" w:hAnsi="Courier New" w:cs="Courier New"/>
          <w:sz w:val="20"/>
          <w:szCs w:val="20"/>
          <w:lang w:val="ru-RU"/>
        </w:rPr>
        <w:t xml:space="preserve"> кабинетов в     │</w:t>
      </w:r>
    </w:p>
    <w:p w:rsidR="009C3A36" w:rsidRPr="009C3A36" w:rsidRDefault="009C3A36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9C3A36">
        <w:rPr>
          <w:rFonts w:ascii="Courier New" w:hAnsi="Courier New" w:cs="Courier New"/>
          <w:sz w:val="20"/>
          <w:szCs w:val="20"/>
          <w:lang w:val="ru-RU"/>
        </w:rPr>
        <w:t>│                    │       │       │       │зданиях управления │</w:t>
      </w:r>
    </w:p>
    <w:p w:rsidR="009C3A36" w:rsidRPr="009C3A36" w:rsidRDefault="009C3A36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9C3A36">
        <w:rPr>
          <w:rFonts w:ascii="Courier New" w:hAnsi="Courier New" w:cs="Courier New"/>
          <w:sz w:val="20"/>
          <w:szCs w:val="20"/>
          <w:lang w:val="ru-RU"/>
        </w:rPr>
        <w:t xml:space="preserve">├────────────────────┼───────┼───────┼───────┤федерального </w:t>
      </w:r>
      <w:proofErr w:type="spellStart"/>
      <w:r w:rsidRPr="009C3A36">
        <w:rPr>
          <w:rFonts w:ascii="Courier New" w:hAnsi="Courier New" w:cs="Courier New"/>
          <w:sz w:val="20"/>
          <w:szCs w:val="20"/>
          <w:lang w:val="ru-RU"/>
        </w:rPr>
        <w:t>уров</w:t>
      </w:r>
      <w:proofErr w:type="spellEnd"/>
      <w:r w:rsidRPr="009C3A36">
        <w:rPr>
          <w:rFonts w:ascii="Courier New" w:hAnsi="Courier New" w:cs="Courier New"/>
          <w:sz w:val="20"/>
          <w:szCs w:val="20"/>
          <w:lang w:val="ru-RU"/>
        </w:rPr>
        <w:t>- │</w:t>
      </w:r>
    </w:p>
    <w:p w:rsidR="009C3A36" w:rsidRPr="009C3A36" w:rsidRDefault="009C3A36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9C3A36">
        <w:rPr>
          <w:rFonts w:ascii="Courier New" w:hAnsi="Courier New" w:cs="Courier New"/>
          <w:sz w:val="20"/>
          <w:szCs w:val="20"/>
          <w:lang w:val="ru-RU"/>
        </w:rPr>
        <w:t>│Заместитель         │12 (18)│18 (24)│24 (36)│</w:t>
      </w:r>
      <w:proofErr w:type="spellStart"/>
      <w:r w:rsidRPr="009C3A36">
        <w:rPr>
          <w:rFonts w:ascii="Courier New" w:hAnsi="Courier New" w:cs="Courier New"/>
          <w:sz w:val="20"/>
          <w:szCs w:val="20"/>
          <w:lang w:val="ru-RU"/>
        </w:rPr>
        <w:t>ня</w:t>
      </w:r>
      <w:proofErr w:type="spellEnd"/>
      <w:r w:rsidRPr="009C3A36">
        <w:rPr>
          <w:rFonts w:ascii="Courier New" w:hAnsi="Courier New" w:cs="Courier New"/>
          <w:sz w:val="20"/>
          <w:szCs w:val="20"/>
          <w:lang w:val="ru-RU"/>
        </w:rPr>
        <w:t xml:space="preserve"> и в учреждениях │</w:t>
      </w:r>
    </w:p>
    <w:p w:rsidR="009C3A36" w:rsidRPr="009C3A36" w:rsidRDefault="009C3A36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9C3A36">
        <w:rPr>
          <w:rFonts w:ascii="Courier New" w:hAnsi="Courier New" w:cs="Courier New"/>
          <w:sz w:val="20"/>
          <w:szCs w:val="20"/>
          <w:lang w:val="ru-RU"/>
        </w:rPr>
        <w:t>│начальника          │       │       │       │с численностью     │</w:t>
      </w:r>
    </w:p>
    <w:p w:rsidR="009C3A36" w:rsidRPr="009C3A36" w:rsidRDefault="009C3A36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9C3A36">
        <w:rPr>
          <w:rFonts w:ascii="Courier New" w:hAnsi="Courier New" w:cs="Courier New"/>
          <w:sz w:val="20"/>
          <w:szCs w:val="20"/>
          <w:lang w:val="ru-RU"/>
        </w:rPr>
        <w:t>│                    │       │       │       │работающих свыше   │</w:t>
      </w:r>
    </w:p>
    <w:p w:rsidR="009C3A36" w:rsidRPr="009C3A36" w:rsidRDefault="009C3A36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9C3A36">
        <w:rPr>
          <w:rFonts w:ascii="Courier New" w:hAnsi="Courier New" w:cs="Courier New"/>
          <w:sz w:val="20"/>
          <w:szCs w:val="20"/>
          <w:lang w:val="ru-RU"/>
        </w:rPr>
        <w:t>│                    │       │       │       │500 чел.           │</w:t>
      </w:r>
    </w:p>
    <w:p w:rsidR="009C3A36" w:rsidRPr="009C3A36" w:rsidRDefault="009C3A36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9C3A36">
        <w:rPr>
          <w:rFonts w:ascii="Courier New" w:hAnsi="Courier New" w:cs="Courier New"/>
          <w:sz w:val="20"/>
          <w:szCs w:val="20"/>
          <w:lang w:val="ru-RU"/>
        </w:rPr>
        <w:t>├────────────────────┼───────┼───────┼───────┼───────────────────┤</w:t>
      </w:r>
    </w:p>
    <w:p w:rsidR="009C3A36" w:rsidRPr="009C3A36" w:rsidRDefault="009C3A36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9C3A36">
        <w:rPr>
          <w:rFonts w:ascii="Courier New" w:hAnsi="Courier New" w:cs="Courier New"/>
          <w:sz w:val="20"/>
          <w:szCs w:val="20"/>
          <w:lang w:val="ru-RU"/>
        </w:rPr>
        <w:t>│Приемная            │12 (18)│12 (18)│18 (24)│То же, допускается │</w:t>
      </w:r>
    </w:p>
    <w:p w:rsidR="009C3A36" w:rsidRPr="009C3A36" w:rsidRDefault="009C3A36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9C3A36">
        <w:rPr>
          <w:rFonts w:ascii="Courier New" w:hAnsi="Courier New" w:cs="Courier New"/>
          <w:sz w:val="20"/>
          <w:szCs w:val="20"/>
          <w:lang w:val="ru-RU"/>
        </w:rPr>
        <w:t>│                    │       │       │       │общая при двух     │</w:t>
      </w:r>
    </w:p>
    <w:p w:rsidR="009C3A36" w:rsidRPr="009C3A36" w:rsidRDefault="009C3A36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9C3A36">
        <w:rPr>
          <w:rFonts w:ascii="Courier New" w:hAnsi="Courier New" w:cs="Courier New"/>
          <w:sz w:val="20"/>
          <w:szCs w:val="20"/>
          <w:lang w:val="ru-RU"/>
        </w:rPr>
        <w:t>│                    │       │       │       │кабинетах          │</w:t>
      </w:r>
    </w:p>
    <w:p w:rsidR="009C3A36" w:rsidRPr="009C3A36" w:rsidRDefault="009C3A36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9C3A36">
        <w:rPr>
          <w:rFonts w:ascii="Courier New" w:hAnsi="Courier New" w:cs="Courier New"/>
          <w:sz w:val="20"/>
          <w:szCs w:val="20"/>
          <w:lang w:val="ru-RU"/>
        </w:rPr>
        <w:t>├────────────────────┼───────┴───────┴───────┼───────────────────┤</w:t>
      </w:r>
    </w:p>
    <w:p w:rsidR="009C3A36" w:rsidRPr="009C3A36" w:rsidRDefault="009C3A36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9C3A36">
        <w:rPr>
          <w:rFonts w:ascii="Courier New" w:hAnsi="Courier New" w:cs="Courier New"/>
          <w:sz w:val="20"/>
          <w:szCs w:val="20"/>
          <w:lang w:val="ru-RU"/>
        </w:rPr>
        <w:t>│Начальник отдела,   │    При численности    │При численности    │</w:t>
      </w:r>
    </w:p>
    <w:p w:rsidR="009C3A36" w:rsidRPr="009C3A36" w:rsidRDefault="009C3A36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9C3A36">
        <w:rPr>
          <w:rFonts w:ascii="Courier New" w:hAnsi="Courier New" w:cs="Courier New"/>
          <w:sz w:val="20"/>
          <w:szCs w:val="20"/>
          <w:lang w:val="ru-RU"/>
        </w:rPr>
        <w:t xml:space="preserve">│лаборатории, </w:t>
      </w:r>
      <w:proofErr w:type="spellStart"/>
      <w:r w:rsidRPr="009C3A36">
        <w:rPr>
          <w:rFonts w:ascii="Courier New" w:hAnsi="Courier New" w:cs="Courier New"/>
          <w:sz w:val="20"/>
          <w:szCs w:val="20"/>
          <w:lang w:val="ru-RU"/>
        </w:rPr>
        <w:t>вычис</w:t>
      </w:r>
      <w:proofErr w:type="spellEnd"/>
      <w:r w:rsidRPr="009C3A36">
        <w:rPr>
          <w:rFonts w:ascii="Courier New" w:hAnsi="Courier New" w:cs="Courier New"/>
          <w:sz w:val="20"/>
          <w:szCs w:val="20"/>
          <w:lang w:val="ru-RU"/>
        </w:rPr>
        <w:t>- │   сотрудников, чел.   │сотрудников отдела │</w:t>
      </w:r>
    </w:p>
    <w:p w:rsidR="009C3A36" w:rsidRPr="009C3A36" w:rsidRDefault="009C3A36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9C3A36">
        <w:rPr>
          <w:rFonts w:ascii="Courier New" w:hAnsi="Courier New" w:cs="Courier New"/>
          <w:sz w:val="20"/>
          <w:szCs w:val="20"/>
          <w:lang w:val="ru-RU"/>
        </w:rPr>
        <w:t>│</w:t>
      </w:r>
      <w:proofErr w:type="spellStart"/>
      <w:r w:rsidRPr="009C3A36">
        <w:rPr>
          <w:rFonts w:ascii="Courier New" w:hAnsi="Courier New" w:cs="Courier New"/>
          <w:sz w:val="20"/>
          <w:szCs w:val="20"/>
          <w:lang w:val="ru-RU"/>
        </w:rPr>
        <w:t>лительного</w:t>
      </w:r>
      <w:proofErr w:type="spellEnd"/>
      <w:r w:rsidRPr="009C3A36">
        <w:rPr>
          <w:rFonts w:ascii="Courier New" w:hAnsi="Courier New" w:cs="Courier New"/>
          <w:sz w:val="20"/>
          <w:szCs w:val="20"/>
          <w:lang w:val="ru-RU"/>
        </w:rPr>
        <w:t xml:space="preserve"> центра и ├───────┬───────┬───────┤до 5 рабочее место │</w:t>
      </w:r>
    </w:p>
    <w:p w:rsidR="009C3A36" w:rsidRPr="009C3A36" w:rsidRDefault="009C3A36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9C3A36">
        <w:rPr>
          <w:rFonts w:ascii="Courier New" w:hAnsi="Courier New" w:cs="Courier New"/>
          <w:sz w:val="20"/>
          <w:szCs w:val="20"/>
          <w:lang w:val="ru-RU"/>
        </w:rPr>
        <w:t xml:space="preserve">│т.п.                │5 - 10 │10 - 20│Св. 20 │начальника </w:t>
      </w:r>
      <w:proofErr w:type="spellStart"/>
      <w:r w:rsidRPr="009C3A36">
        <w:rPr>
          <w:rFonts w:ascii="Courier New" w:hAnsi="Courier New" w:cs="Courier New"/>
          <w:sz w:val="20"/>
          <w:szCs w:val="20"/>
          <w:lang w:val="ru-RU"/>
        </w:rPr>
        <w:t>разме</w:t>
      </w:r>
      <w:proofErr w:type="spellEnd"/>
      <w:r w:rsidRPr="009C3A36">
        <w:rPr>
          <w:rFonts w:ascii="Courier New" w:hAnsi="Courier New" w:cs="Courier New"/>
          <w:sz w:val="20"/>
          <w:szCs w:val="20"/>
          <w:lang w:val="ru-RU"/>
        </w:rPr>
        <w:t>-  │</w:t>
      </w:r>
    </w:p>
    <w:p w:rsidR="009C3A36" w:rsidRPr="009C3A36" w:rsidRDefault="009C3A36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9C3A36">
        <w:rPr>
          <w:rFonts w:ascii="Courier New" w:hAnsi="Courier New" w:cs="Courier New"/>
          <w:sz w:val="20"/>
          <w:szCs w:val="20"/>
          <w:lang w:val="ru-RU"/>
        </w:rPr>
        <w:t>│                    ├───────┼───────┼───────┤</w:t>
      </w:r>
      <w:proofErr w:type="spellStart"/>
      <w:r w:rsidRPr="009C3A36">
        <w:rPr>
          <w:rFonts w:ascii="Courier New" w:hAnsi="Courier New" w:cs="Courier New"/>
          <w:sz w:val="20"/>
          <w:szCs w:val="20"/>
          <w:lang w:val="ru-RU"/>
        </w:rPr>
        <w:t>щается</w:t>
      </w:r>
      <w:proofErr w:type="spellEnd"/>
      <w:r w:rsidRPr="009C3A36">
        <w:rPr>
          <w:rFonts w:ascii="Courier New" w:hAnsi="Courier New" w:cs="Courier New"/>
          <w:sz w:val="20"/>
          <w:szCs w:val="20"/>
          <w:lang w:val="ru-RU"/>
        </w:rPr>
        <w:t xml:space="preserve"> в помещении │</w:t>
      </w:r>
    </w:p>
    <w:p w:rsidR="009C3A36" w:rsidRPr="009C3A36" w:rsidRDefault="009C3A36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9C3A36">
        <w:rPr>
          <w:rFonts w:ascii="Courier New" w:hAnsi="Courier New" w:cs="Courier New"/>
          <w:sz w:val="20"/>
          <w:szCs w:val="20"/>
          <w:lang w:val="ru-RU"/>
        </w:rPr>
        <w:t>│                    │9      │12     │18     │отдела             │</w:t>
      </w:r>
    </w:p>
    <w:p w:rsidR="009C3A36" w:rsidRPr="009C3A36" w:rsidRDefault="009C3A36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9C3A36">
        <w:rPr>
          <w:rFonts w:ascii="Courier New" w:hAnsi="Courier New" w:cs="Courier New"/>
          <w:sz w:val="20"/>
          <w:szCs w:val="20"/>
          <w:lang w:val="ru-RU"/>
        </w:rPr>
        <w:t>└────────────────────┴───────┴───────┴───────┴───────────────────┘</w:t>
      </w:r>
    </w:p>
    <w:p w:rsidR="009C3A36" w:rsidRDefault="009C3A3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9C3A36" w:rsidRDefault="009C3A36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Таблица Д.3</w:t>
      </w:r>
    </w:p>
    <w:p w:rsidR="009C3A36" w:rsidRDefault="009C3A36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9C3A36" w:rsidRDefault="009C3A36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Расчетные нормативы помещений: рабочих, помещений</w:t>
      </w:r>
    </w:p>
    <w:p w:rsidR="009C3A36" w:rsidRDefault="009C3A36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для совещаний, информационно-технического назначения,</w:t>
      </w:r>
    </w:p>
    <w:p w:rsidR="009C3A36" w:rsidRDefault="009C3A36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помещений входной группы и санитарно-бытового обслуживания</w:t>
      </w:r>
    </w:p>
    <w:p w:rsidR="009C3A36" w:rsidRDefault="009C3A3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9C3A36" w:rsidRPr="009C3A36" w:rsidRDefault="009C3A36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9C3A36">
        <w:rPr>
          <w:rFonts w:ascii="Courier New" w:hAnsi="Courier New" w:cs="Courier New"/>
          <w:sz w:val="20"/>
          <w:szCs w:val="20"/>
          <w:lang w:val="ru-RU"/>
        </w:rPr>
        <w:t>┌──────────────┬───────────────────┬──────────┬───────────────────┐</w:t>
      </w:r>
    </w:p>
    <w:p w:rsidR="009C3A36" w:rsidRPr="009C3A36" w:rsidRDefault="009C3A36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9C3A36">
        <w:rPr>
          <w:rFonts w:ascii="Courier New" w:hAnsi="Courier New" w:cs="Courier New"/>
          <w:sz w:val="20"/>
          <w:szCs w:val="20"/>
          <w:lang w:val="ru-RU"/>
        </w:rPr>
        <w:t>│  Назначение  │ Расчетная единица │Площадь на│     Примечание    │</w:t>
      </w:r>
    </w:p>
    <w:p w:rsidR="009C3A36" w:rsidRPr="009C3A36" w:rsidRDefault="009C3A36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9C3A36">
        <w:rPr>
          <w:rFonts w:ascii="Courier New" w:hAnsi="Courier New" w:cs="Courier New"/>
          <w:sz w:val="20"/>
          <w:szCs w:val="20"/>
          <w:lang w:val="ru-RU"/>
        </w:rPr>
        <w:t>│   помещений  │    или принцип    │расчетную │                   │</w:t>
      </w:r>
    </w:p>
    <w:p w:rsidR="009C3A36" w:rsidRPr="009C3A36" w:rsidRDefault="009C3A36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9C3A36">
        <w:rPr>
          <w:rFonts w:ascii="Courier New" w:hAnsi="Courier New" w:cs="Courier New"/>
          <w:sz w:val="20"/>
          <w:szCs w:val="20"/>
          <w:lang w:val="ru-RU"/>
        </w:rPr>
        <w:t>│              │  подсчета площади │ единицу, │                   │</w:t>
      </w:r>
    </w:p>
    <w:p w:rsidR="009C3A36" w:rsidRPr="009C3A36" w:rsidRDefault="009C3A36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9C3A36">
        <w:rPr>
          <w:rFonts w:ascii="Courier New" w:hAnsi="Courier New" w:cs="Courier New"/>
          <w:sz w:val="20"/>
          <w:szCs w:val="20"/>
          <w:lang w:val="ru-RU"/>
        </w:rPr>
        <w:t>│              │                   │    м2    │                   │</w:t>
      </w:r>
    </w:p>
    <w:p w:rsidR="009C3A36" w:rsidRPr="009C3A36" w:rsidRDefault="009C3A36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9C3A36">
        <w:rPr>
          <w:rFonts w:ascii="Courier New" w:hAnsi="Courier New" w:cs="Courier New"/>
          <w:sz w:val="20"/>
          <w:szCs w:val="20"/>
          <w:lang w:val="ru-RU"/>
        </w:rPr>
        <w:t>├──────────────┴───────────────────┴──────────┴───────────────────┤</w:t>
      </w:r>
    </w:p>
    <w:p w:rsidR="009C3A36" w:rsidRPr="009C3A36" w:rsidRDefault="009C3A36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9C3A36">
        <w:rPr>
          <w:rFonts w:ascii="Courier New" w:hAnsi="Courier New" w:cs="Courier New"/>
          <w:sz w:val="20"/>
          <w:szCs w:val="20"/>
          <w:lang w:val="ru-RU"/>
        </w:rPr>
        <w:lastRenderedPageBreak/>
        <w:t>│           Рабочие помещения и помещения для совещаний           │</w:t>
      </w:r>
    </w:p>
    <w:p w:rsidR="009C3A36" w:rsidRPr="009C3A36" w:rsidRDefault="009C3A36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9C3A36">
        <w:rPr>
          <w:rFonts w:ascii="Courier New" w:hAnsi="Courier New" w:cs="Courier New"/>
          <w:sz w:val="20"/>
          <w:szCs w:val="20"/>
          <w:lang w:val="ru-RU"/>
        </w:rPr>
        <w:t>├──────────────┬───────────────────┬──────────┬───────────────────┤</w:t>
      </w:r>
    </w:p>
    <w:p w:rsidR="009C3A36" w:rsidRPr="009C3A36" w:rsidRDefault="009C3A36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9C3A36">
        <w:rPr>
          <w:rFonts w:ascii="Courier New" w:hAnsi="Courier New" w:cs="Courier New"/>
          <w:sz w:val="20"/>
          <w:szCs w:val="20"/>
          <w:lang w:val="ru-RU"/>
        </w:rPr>
        <w:t xml:space="preserve">│Рабочие </w:t>
      </w:r>
      <w:proofErr w:type="spellStart"/>
      <w:r w:rsidRPr="009C3A36">
        <w:rPr>
          <w:rFonts w:ascii="Courier New" w:hAnsi="Courier New" w:cs="Courier New"/>
          <w:sz w:val="20"/>
          <w:szCs w:val="20"/>
          <w:lang w:val="ru-RU"/>
        </w:rPr>
        <w:t>поме</w:t>
      </w:r>
      <w:proofErr w:type="spellEnd"/>
      <w:r w:rsidRPr="009C3A36">
        <w:rPr>
          <w:rFonts w:ascii="Courier New" w:hAnsi="Courier New" w:cs="Courier New"/>
          <w:sz w:val="20"/>
          <w:szCs w:val="20"/>
          <w:lang w:val="ru-RU"/>
        </w:rPr>
        <w:t xml:space="preserve">- │На одно рабочее    │          │При оснащении </w:t>
      </w:r>
      <w:proofErr w:type="spellStart"/>
      <w:r w:rsidRPr="009C3A36">
        <w:rPr>
          <w:rFonts w:ascii="Courier New" w:hAnsi="Courier New" w:cs="Courier New"/>
          <w:sz w:val="20"/>
          <w:szCs w:val="20"/>
          <w:lang w:val="ru-RU"/>
        </w:rPr>
        <w:t>рабо</w:t>
      </w:r>
      <w:proofErr w:type="spellEnd"/>
      <w:r w:rsidRPr="009C3A36">
        <w:rPr>
          <w:rFonts w:ascii="Courier New" w:hAnsi="Courier New" w:cs="Courier New"/>
          <w:sz w:val="20"/>
          <w:szCs w:val="20"/>
          <w:lang w:val="ru-RU"/>
        </w:rPr>
        <w:t>-│</w:t>
      </w:r>
    </w:p>
    <w:p w:rsidR="009C3A36" w:rsidRPr="009C3A36" w:rsidRDefault="009C3A36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9C3A36">
        <w:rPr>
          <w:rFonts w:ascii="Courier New" w:hAnsi="Courier New" w:cs="Courier New"/>
          <w:sz w:val="20"/>
          <w:szCs w:val="20"/>
          <w:lang w:val="ru-RU"/>
        </w:rPr>
        <w:t>│</w:t>
      </w:r>
      <w:proofErr w:type="spellStart"/>
      <w:r w:rsidRPr="009C3A36">
        <w:rPr>
          <w:rFonts w:ascii="Courier New" w:hAnsi="Courier New" w:cs="Courier New"/>
          <w:sz w:val="20"/>
          <w:szCs w:val="20"/>
          <w:lang w:val="ru-RU"/>
        </w:rPr>
        <w:t>щения</w:t>
      </w:r>
      <w:proofErr w:type="spellEnd"/>
      <w:r w:rsidRPr="009C3A36">
        <w:rPr>
          <w:rFonts w:ascii="Courier New" w:hAnsi="Courier New" w:cs="Courier New"/>
          <w:sz w:val="20"/>
          <w:szCs w:val="20"/>
          <w:lang w:val="ru-RU"/>
        </w:rPr>
        <w:t xml:space="preserve"> </w:t>
      </w:r>
      <w:proofErr w:type="spellStart"/>
      <w:r w:rsidRPr="009C3A36">
        <w:rPr>
          <w:rFonts w:ascii="Courier New" w:hAnsi="Courier New" w:cs="Courier New"/>
          <w:sz w:val="20"/>
          <w:szCs w:val="20"/>
          <w:lang w:val="ru-RU"/>
        </w:rPr>
        <w:t>струк</w:t>
      </w:r>
      <w:proofErr w:type="spellEnd"/>
      <w:r w:rsidRPr="009C3A36">
        <w:rPr>
          <w:rFonts w:ascii="Courier New" w:hAnsi="Courier New" w:cs="Courier New"/>
          <w:sz w:val="20"/>
          <w:szCs w:val="20"/>
          <w:lang w:val="ru-RU"/>
        </w:rPr>
        <w:t xml:space="preserve">-  │место:             │          │чих мест </w:t>
      </w:r>
      <w:proofErr w:type="spellStart"/>
      <w:r w:rsidRPr="009C3A36">
        <w:rPr>
          <w:rFonts w:ascii="Courier New" w:hAnsi="Courier New" w:cs="Courier New"/>
          <w:sz w:val="20"/>
          <w:szCs w:val="20"/>
          <w:lang w:val="ru-RU"/>
        </w:rPr>
        <w:t>оргтехни</w:t>
      </w:r>
      <w:proofErr w:type="spellEnd"/>
      <w:r w:rsidRPr="009C3A36">
        <w:rPr>
          <w:rFonts w:ascii="Courier New" w:hAnsi="Courier New" w:cs="Courier New"/>
          <w:sz w:val="20"/>
          <w:szCs w:val="20"/>
          <w:lang w:val="ru-RU"/>
        </w:rPr>
        <w:t>- │</w:t>
      </w:r>
    </w:p>
    <w:p w:rsidR="009C3A36" w:rsidRPr="009C3A36" w:rsidRDefault="009C3A36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9C3A36">
        <w:rPr>
          <w:rFonts w:ascii="Courier New" w:hAnsi="Courier New" w:cs="Courier New"/>
          <w:sz w:val="20"/>
          <w:szCs w:val="20"/>
          <w:lang w:val="ru-RU"/>
        </w:rPr>
        <w:t>│</w:t>
      </w:r>
      <w:proofErr w:type="spellStart"/>
      <w:r w:rsidRPr="009C3A36">
        <w:rPr>
          <w:rFonts w:ascii="Courier New" w:hAnsi="Courier New" w:cs="Courier New"/>
          <w:sz w:val="20"/>
          <w:szCs w:val="20"/>
          <w:lang w:val="ru-RU"/>
        </w:rPr>
        <w:t>турных</w:t>
      </w:r>
      <w:proofErr w:type="spellEnd"/>
      <w:r w:rsidRPr="009C3A36">
        <w:rPr>
          <w:rFonts w:ascii="Courier New" w:hAnsi="Courier New" w:cs="Courier New"/>
          <w:sz w:val="20"/>
          <w:szCs w:val="20"/>
          <w:lang w:val="ru-RU"/>
        </w:rPr>
        <w:t xml:space="preserve"> </w:t>
      </w:r>
      <w:proofErr w:type="spellStart"/>
      <w:r w:rsidRPr="009C3A36">
        <w:rPr>
          <w:rFonts w:ascii="Courier New" w:hAnsi="Courier New" w:cs="Courier New"/>
          <w:sz w:val="20"/>
          <w:szCs w:val="20"/>
          <w:lang w:val="ru-RU"/>
        </w:rPr>
        <w:t>подраз</w:t>
      </w:r>
      <w:proofErr w:type="spellEnd"/>
      <w:r w:rsidRPr="009C3A36">
        <w:rPr>
          <w:rFonts w:ascii="Courier New" w:hAnsi="Courier New" w:cs="Courier New"/>
          <w:sz w:val="20"/>
          <w:szCs w:val="20"/>
          <w:lang w:val="ru-RU"/>
        </w:rPr>
        <w:t xml:space="preserve">-│  начальника </w:t>
      </w:r>
      <w:proofErr w:type="spellStart"/>
      <w:r w:rsidRPr="009C3A36">
        <w:rPr>
          <w:rFonts w:ascii="Courier New" w:hAnsi="Courier New" w:cs="Courier New"/>
          <w:sz w:val="20"/>
          <w:szCs w:val="20"/>
          <w:lang w:val="ru-RU"/>
        </w:rPr>
        <w:t>отде</w:t>
      </w:r>
      <w:proofErr w:type="spellEnd"/>
      <w:r w:rsidRPr="009C3A36">
        <w:rPr>
          <w:rFonts w:ascii="Courier New" w:hAnsi="Courier New" w:cs="Courier New"/>
          <w:sz w:val="20"/>
          <w:szCs w:val="20"/>
          <w:lang w:val="ru-RU"/>
        </w:rPr>
        <w:t xml:space="preserve">- │9,0       │кой, требующей </w:t>
      </w:r>
      <w:proofErr w:type="spellStart"/>
      <w:r w:rsidRPr="009C3A36">
        <w:rPr>
          <w:rFonts w:ascii="Courier New" w:hAnsi="Courier New" w:cs="Courier New"/>
          <w:sz w:val="20"/>
          <w:szCs w:val="20"/>
          <w:lang w:val="ru-RU"/>
        </w:rPr>
        <w:t>спе</w:t>
      </w:r>
      <w:proofErr w:type="spellEnd"/>
      <w:r w:rsidRPr="009C3A36">
        <w:rPr>
          <w:rFonts w:ascii="Courier New" w:hAnsi="Courier New" w:cs="Courier New"/>
          <w:sz w:val="20"/>
          <w:szCs w:val="20"/>
          <w:lang w:val="ru-RU"/>
        </w:rPr>
        <w:t>-│</w:t>
      </w:r>
    </w:p>
    <w:p w:rsidR="009C3A36" w:rsidRPr="009C3A36" w:rsidRDefault="009C3A36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9C3A36">
        <w:rPr>
          <w:rFonts w:ascii="Courier New" w:hAnsi="Courier New" w:cs="Courier New"/>
          <w:sz w:val="20"/>
          <w:szCs w:val="20"/>
          <w:lang w:val="ru-RU"/>
        </w:rPr>
        <w:t xml:space="preserve">│делений       │ла, главного </w:t>
      </w:r>
      <w:proofErr w:type="spellStart"/>
      <w:r w:rsidRPr="009C3A36">
        <w:rPr>
          <w:rFonts w:ascii="Courier New" w:hAnsi="Courier New" w:cs="Courier New"/>
          <w:sz w:val="20"/>
          <w:szCs w:val="20"/>
          <w:lang w:val="ru-RU"/>
        </w:rPr>
        <w:t>специ</w:t>
      </w:r>
      <w:proofErr w:type="spellEnd"/>
      <w:r w:rsidRPr="009C3A36">
        <w:rPr>
          <w:rFonts w:ascii="Courier New" w:hAnsi="Courier New" w:cs="Courier New"/>
          <w:sz w:val="20"/>
          <w:szCs w:val="20"/>
          <w:lang w:val="ru-RU"/>
        </w:rPr>
        <w:t>-│          │</w:t>
      </w:r>
      <w:proofErr w:type="spellStart"/>
      <w:r w:rsidRPr="009C3A36">
        <w:rPr>
          <w:rFonts w:ascii="Courier New" w:hAnsi="Courier New" w:cs="Courier New"/>
          <w:sz w:val="20"/>
          <w:szCs w:val="20"/>
          <w:lang w:val="ru-RU"/>
        </w:rPr>
        <w:t>циальных</w:t>
      </w:r>
      <w:proofErr w:type="spellEnd"/>
      <w:r w:rsidRPr="009C3A36">
        <w:rPr>
          <w:rFonts w:ascii="Courier New" w:hAnsi="Courier New" w:cs="Courier New"/>
          <w:sz w:val="20"/>
          <w:szCs w:val="20"/>
          <w:lang w:val="ru-RU"/>
        </w:rPr>
        <w:t xml:space="preserve"> столов,   │</w:t>
      </w:r>
    </w:p>
    <w:p w:rsidR="009C3A36" w:rsidRPr="009C3A36" w:rsidRDefault="009C3A36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9C3A36">
        <w:rPr>
          <w:rFonts w:ascii="Courier New" w:hAnsi="Courier New" w:cs="Courier New"/>
          <w:sz w:val="20"/>
          <w:szCs w:val="20"/>
          <w:lang w:val="ru-RU"/>
        </w:rPr>
        <w:t>│              │</w:t>
      </w:r>
      <w:proofErr w:type="spellStart"/>
      <w:r w:rsidRPr="009C3A36">
        <w:rPr>
          <w:rFonts w:ascii="Courier New" w:hAnsi="Courier New" w:cs="Courier New"/>
          <w:sz w:val="20"/>
          <w:szCs w:val="20"/>
          <w:lang w:val="ru-RU"/>
        </w:rPr>
        <w:t>алиста</w:t>
      </w:r>
      <w:proofErr w:type="spellEnd"/>
      <w:r w:rsidRPr="009C3A36">
        <w:rPr>
          <w:rFonts w:ascii="Courier New" w:hAnsi="Courier New" w:cs="Courier New"/>
          <w:sz w:val="20"/>
          <w:szCs w:val="20"/>
          <w:lang w:val="ru-RU"/>
        </w:rPr>
        <w:t>, главного   │          │норматив их площади│</w:t>
      </w:r>
    </w:p>
    <w:p w:rsidR="009C3A36" w:rsidRPr="009C3A36" w:rsidRDefault="009C3A36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9C3A36">
        <w:rPr>
          <w:rFonts w:ascii="Courier New" w:hAnsi="Courier New" w:cs="Courier New"/>
          <w:sz w:val="20"/>
          <w:szCs w:val="20"/>
          <w:lang w:val="ru-RU"/>
        </w:rPr>
        <w:t>│              │бухгалтера         │          │увеличивается в со-│</w:t>
      </w:r>
    </w:p>
    <w:p w:rsidR="009C3A36" w:rsidRPr="009C3A36" w:rsidRDefault="009C3A36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9C3A36">
        <w:rPr>
          <w:rFonts w:ascii="Courier New" w:hAnsi="Courier New" w:cs="Courier New"/>
          <w:sz w:val="20"/>
          <w:szCs w:val="20"/>
          <w:lang w:val="ru-RU"/>
        </w:rPr>
        <w:t>│              │  заместителя на-  │7,5       │</w:t>
      </w:r>
      <w:proofErr w:type="spellStart"/>
      <w:r w:rsidRPr="009C3A36">
        <w:rPr>
          <w:rFonts w:ascii="Courier New" w:hAnsi="Courier New" w:cs="Courier New"/>
          <w:sz w:val="20"/>
          <w:szCs w:val="20"/>
          <w:lang w:val="ru-RU"/>
        </w:rPr>
        <w:t>ответствии</w:t>
      </w:r>
      <w:proofErr w:type="spellEnd"/>
      <w:r w:rsidRPr="009C3A36">
        <w:rPr>
          <w:rFonts w:ascii="Courier New" w:hAnsi="Courier New" w:cs="Courier New"/>
          <w:sz w:val="20"/>
          <w:szCs w:val="20"/>
          <w:lang w:val="ru-RU"/>
        </w:rPr>
        <w:t xml:space="preserve"> с </w:t>
      </w:r>
      <w:proofErr w:type="spellStart"/>
      <w:r w:rsidRPr="009C3A36">
        <w:rPr>
          <w:rFonts w:ascii="Courier New" w:hAnsi="Courier New" w:cs="Courier New"/>
          <w:sz w:val="20"/>
          <w:szCs w:val="20"/>
          <w:lang w:val="ru-RU"/>
        </w:rPr>
        <w:t>техни</w:t>
      </w:r>
      <w:proofErr w:type="spellEnd"/>
      <w:r w:rsidRPr="009C3A36">
        <w:rPr>
          <w:rFonts w:ascii="Courier New" w:hAnsi="Courier New" w:cs="Courier New"/>
          <w:sz w:val="20"/>
          <w:szCs w:val="20"/>
          <w:lang w:val="ru-RU"/>
        </w:rPr>
        <w:t>-│</w:t>
      </w:r>
    </w:p>
    <w:p w:rsidR="009C3A36" w:rsidRPr="009C3A36" w:rsidRDefault="009C3A36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9C3A36">
        <w:rPr>
          <w:rFonts w:ascii="Courier New" w:hAnsi="Courier New" w:cs="Courier New"/>
          <w:sz w:val="20"/>
          <w:szCs w:val="20"/>
          <w:lang w:val="ru-RU"/>
        </w:rPr>
        <w:t>│              │</w:t>
      </w:r>
      <w:proofErr w:type="spellStart"/>
      <w:r w:rsidRPr="009C3A36">
        <w:rPr>
          <w:rFonts w:ascii="Courier New" w:hAnsi="Courier New" w:cs="Courier New"/>
          <w:sz w:val="20"/>
          <w:szCs w:val="20"/>
          <w:lang w:val="ru-RU"/>
        </w:rPr>
        <w:t>чальника</w:t>
      </w:r>
      <w:proofErr w:type="spellEnd"/>
      <w:r w:rsidRPr="009C3A36">
        <w:rPr>
          <w:rFonts w:ascii="Courier New" w:hAnsi="Courier New" w:cs="Courier New"/>
          <w:sz w:val="20"/>
          <w:szCs w:val="20"/>
          <w:lang w:val="ru-RU"/>
        </w:rPr>
        <w:t xml:space="preserve"> отдела    │          │</w:t>
      </w:r>
      <w:proofErr w:type="spellStart"/>
      <w:r w:rsidRPr="009C3A36">
        <w:rPr>
          <w:rFonts w:ascii="Courier New" w:hAnsi="Courier New" w:cs="Courier New"/>
          <w:sz w:val="20"/>
          <w:szCs w:val="20"/>
          <w:lang w:val="ru-RU"/>
        </w:rPr>
        <w:t>ческими</w:t>
      </w:r>
      <w:proofErr w:type="spellEnd"/>
      <w:r w:rsidRPr="009C3A36">
        <w:rPr>
          <w:rFonts w:ascii="Courier New" w:hAnsi="Courier New" w:cs="Courier New"/>
          <w:sz w:val="20"/>
          <w:szCs w:val="20"/>
          <w:lang w:val="ru-RU"/>
        </w:rPr>
        <w:t xml:space="preserve"> условиями  │</w:t>
      </w:r>
    </w:p>
    <w:p w:rsidR="009C3A36" w:rsidRPr="009C3A36" w:rsidRDefault="009C3A36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9C3A36">
        <w:rPr>
          <w:rFonts w:ascii="Courier New" w:hAnsi="Courier New" w:cs="Courier New"/>
          <w:sz w:val="20"/>
          <w:szCs w:val="20"/>
          <w:lang w:val="ru-RU"/>
        </w:rPr>
        <w:t xml:space="preserve">│              │(главного </w:t>
      </w:r>
      <w:proofErr w:type="spellStart"/>
      <w:r w:rsidRPr="009C3A36">
        <w:rPr>
          <w:rFonts w:ascii="Courier New" w:hAnsi="Courier New" w:cs="Courier New"/>
          <w:sz w:val="20"/>
          <w:szCs w:val="20"/>
          <w:lang w:val="ru-RU"/>
        </w:rPr>
        <w:t>бухгалте</w:t>
      </w:r>
      <w:proofErr w:type="spellEnd"/>
      <w:r w:rsidRPr="009C3A36">
        <w:rPr>
          <w:rFonts w:ascii="Courier New" w:hAnsi="Courier New" w:cs="Courier New"/>
          <w:sz w:val="20"/>
          <w:szCs w:val="20"/>
          <w:lang w:val="ru-RU"/>
        </w:rPr>
        <w:t>-│          │на ее эксплуатацию │</w:t>
      </w:r>
    </w:p>
    <w:p w:rsidR="009C3A36" w:rsidRPr="009C3A36" w:rsidRDefault="009C3A36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9C3A36">
        <w:rPr>
          <w:rFonts w:ascii="Courier New" w:hAnsi="Courier New" w:cs="Courier New"/>
          <w:sz w:val="20"/>
          <w:szCs w:val="20"/>
          <w:lang w:val="ru-RU"/>
        </w:rPr>
        <w:t>│              │</w:t>
      </w:r>
      <w:proofErr w:type="spellStart"/>
      <w:r w:rsidRPr="009C3A36">
        <w:rPr>
          <w:rFonts w:ascii="Courier New" w:hAnsi="Courier New" w:cs="Courier New"/>
          <w:sz w:val="20"/>
          <w:szCs w:val="20"/>
          <w:lang w:val="ru-RU"/>
        </w:rPr>
        <w:t>ра</w:t>
      </w:r>
      <w:proofErr w:type="spellEnd"/>
      <w:r w:rsidRPr="009C3A36">
        <w:rPr>
          <w:rFonts w:ascii="Courier New" w:hAnsi="Courier New" w:cs="Courier New"/>
          <w:sz w:val="20"/>
          <w:szCs w:val="20"/>
          <w:lang w:val="ru-RU"/>
        </w:rPr>
        <w:t xml:space="preserve">), старшего </w:t>
      </w:r>
      <w:proofErr w:type="spellStart"/>
      <w:r w:rsidRPr="009C3A36">
        <w:rPr>
          <w:rFonts w:ascii="Courier New" w:hAnsi="Courier New" w:cs="Courier New"/>
          <w:sz w:val="20"/>
          <w:szCs w:val="20"/>
          <w:lang w:val="ru-RU"/>
        </w:rPr>
        <w:t>инс</w:t>
      </w:r>
      <w:proofErr w:type="spellEnd"/>
      <w:r w:rsidRPr="009C3A36">
        <w:rPr>
          <w:rFonts w:ascii="Courier New" w:hAnsi="Courier New" w:cs="Courier New"/>
          <w:sz w:val="20"/>
          <w:szCs w:val="20"/>
          <w:lang w:val="ru-RU"/>
        </w:rPr>
        <w:t>- │          │                   │</w:t>
      </w:r>
    </w:p>
    <w:p w:rsidR="009C3A36" w:rsidRPr="009C3A36" w:rsidRDefault="009C3A36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9C3A36">
        <w:rPr>
          <w:rFonts w:ascii="Courier New" w:hAnsi="Courier New" w:cs="Courier New"/>
          <w:sz w:val="20"/>
          <w:szCs w:val="20"/>
          <w:lang w:val="ru-RU"/>
        </w:rPr>
        <w:t>│              │</w:t>
      </w:r>
      <w:proofErr w:type="spellStart"/>
      <w:r w:rsidRPr="009C3A36">
        <w:rPr>
          <w:rFonts w:ascii="Courier New" w:hAnsi="Courier New" w:cs="Courier New"/>
          <w:sz w:val="20"/>
          <w:szCs w:val="20"/>
          <w:lang w:val="ru-RU"/>
        </w:rPr>
        <w:t>пектора</w:t>
      </w:r>
      <w:proofErr w:type="spellEnd"/>
      <w:r w:rsidRPr="009C3A36">
        <w:rPr>
          <w:rFonts w:ascii="Courier New" w:hAnsi="Courier New" w:cs="Courier New"/>
          <w:sz w:val="20"/>
          <w:szCs w:val="20"/>
          <w:lang w:val="ru-RU"/>
        </w:rPr>
        <w:t xml:space="preserve"> и т.п.     │          │                   │</w:t>
      </w:r>
    </w:p>
    <w:p w:rsidR="009C3A36" w:rsidRPr="009C3A36" w:rsidRDefault="009C3A36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9C3A36">
        <w:rPr>
          <w:rFonts w:ascii="Courier New" w:hAnsi="Courier New" w:cs="Courier New"/>
          <w:sz w:val="20"/>
          <w:szCs w:val="20"/>
          <w:lang w:val="ru-RU"/>
        </w:rPr>
        <w:t xml:space="preserve">│              │  инженера, </w:t>
      </w:r>
      <w:proofErr w:type="spellStart"/>
      <w:r w:rsidRPr="009C3A36">
        <w:rPr>
          <w:rFonts w:ascii="Courier New" w:hAnsi="Courier New" w:cs="Courier New"/>
          <w:sz w:val="20"/>
          <w:szCs w:val="20"/>
          <w:lang w:val="ru-RU"/>
        </w:rPr>
        <w:t>эконо</w:t>
      </w:r>
      <w:proofErr w:type="spellEnd"/>
      <w:r w:rsidRPr="009C3A36">
        <w:rPr>
          <w:rFonts w:ascii="Courier New" w:hAnsi="Courier New" w:cs="Courier New"/>
          <w:sz w:val="20"/>
          <w:szCs w:val="20"/>
          <w:lang w:val="ru-RU"/>
        </w:rPr>
        <w:t>- │6,5       │                   │</w:t>
      </w:r>
    </w:p>
    <w:p w:rsidR="009C3A36" w:rsidRPr="009C3A36" w:rsidRDefault="009C3A36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9C3A36">
        <w:rPr>
          <w:rFonts w:ascii="Courier New" w:hAnsi="Courier New" w:cs="Courier New"/>
          <w:sz w:val="20"/>
          <w:szCs w:val="20"/>
          <w:lang w:val="ru-RU"/>
        </w:rPr>
        <w:t>│              │</w:t>
      </w:r>
      <w:proofErr w:type="spellStart"/>
      <w:r w:rsidRPr="009C3A36">
        <w:rPr>
          <w:rFonts w:ascii="Courier New" w:hAnsi="Courier New" w:cs="Courier New"/>
          <w:sz w:val="20"/>
          <w:szCs w:val="20"/>
          <w:lang w:val="ru-RU"/>
        </w:rPr>
        <w:t>миста</w:t>
      </w:r>
      <w:proofErr w:type="spellEnd"/>
      <w:r w:rsidRPr="009C3A36">
        <w:rPr>
          <w:rFonts w:ascii="Courier New" w:hAnsi="Courier New" w:cs="Courier New"/>
          <w:sz w:val="20"/>
          <w:szCs w:val="20"/>
          <w:lang w:val="ru-RU"/>
        </w:rPr>
        <w:t>, бухгалтера, │          │                   │</w:t>
      </w:r>
    </w:p>
    <w:p w:rsidR="009C3A36" w:rsidRPr="009C3A36" w:rsidRDefault="009C3A36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9C3A36">
        <w:rPr>
          <w:rFonts w:ascii="Courier New" w:hAnsi="Courier New" w:cs="Courier New"/>
          <w:sz w:val="20"/>
          <w:szCs w:val="20"/>
          <w:lang w:val="ru-RU"/>
        </w:rPr>
        <w:t>│              │инспектора         │          │                   │</w:t>
      </w:r>
    </w:p>
    <w:p w:rsidR="009C3A36" w:rsidRPr="009C3A36" w:rsidRDefault="009C3A36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9C3A36">
        <w:rPr>
          <w:rFonts w:ascii="Courier New" w:hAnsi="Courier New" w:cs="Courier New"/>
          <w:sz w:val="20"/>
          <w:szCs w:val="20"/>
          <w:lang w:val="ru-RU"/>
        </w:rPr>
        <w:t xml:space="preserve">│              │  </w:t>
      </w:r>
      <w:proofErr w:type="spellStart"/>
      <w:r w:rsidRPr="009C3A36">
        <w:rPr>
          <w:rFonts w:ascii="Courier New" w:hAnsi="Courier New" w:cs="Courier New"/>
          <w:sz w:val="20"/>
          <w:szCs w:val="20"/>
          <w:lang w:val="ru-RU"/>
        </w:rPr>
        <w:t>делопроизводите</w:t>
      </w:r>
      <w:proofErr w:type="spellEnd"/>
      <w:r w:rsidRPr="009C3A36">
        <w:rPr>
          <w:rFonts w:ascii="Courier New" w:hAnsi="Courier New" w:cs="Courier New"/>
          <w:sz w:val="20"/>
          <w:szCs w:val="20"/>
          <w:lang w:val="ru-RU"/>
        </w:rPr>
        <w:t>- │5,0       │                   │</w:t>
      </w:r>
    </w:p>
    <w:p w:rsidR="009C3A36" w:rsidRPr="009C3A36" w:rsidRDefault="009C3A36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9C3A36">
        <w:rPr>
          <w:rFonts w:ascii="Courier New" w:hAnsi="Courier New" w:cs="Courier New"/>
          <w:sz w:val="20"/>
          <w:szCs w:val="20"/>
          <w:lang w:val="ru-RU"/>
        </w:rPr>
        <w:t>│              │ля, машинистки     │          │                   │</w:t>
      </w:r>
    </w:p>
    <w:p w:rsidR="009C3A36" w:rsidRPr="009C3A36" w:rsidRDefault="009C3A36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9C3A36">
        <w:rPr>
          <w:rFonts w:ascii="Courier New" w:hAnsi="Courier New" w:cs="Courier New"/>
          <w:sz w:val="20"/>
          <w:szCs w:val="20"/>
          <w:lang w:val="ru-RU"/>
        </w:rPr>
        <w:t>│              │  сотрудника, веду-│9,0 (12,0)│В скобках указана  │</w:t>
      </w:r>
    </w:p>
    <w:p w:rsidR="009C3A36" w:rsidRPr="009C3A36" w:rsidRDefault="009C3A36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9C3A36">
        <w:rPr>
          <w:rFonts w:ascii="Courier New" w:hAnsi="Courier New" w:cs="Courier New"/>
          <w:sz w:val="20"/>
          <w:szCs w:val="20"/>
          <w:lang w:val="ru-RU"/>
        </w:rPr>
        <w:t>│              │</w:t>
      </w:r>
      <w:proofErr w:type="spellStart"/>
      <w:r w:rsidRPr="009C3A36">
        <w:rPr>
          <w:rFonts w:ascii="Courier New" w:hAnsi="Courier New" w:cs="Courier New"/>
          <w:sz w:val="20"/>
          <w:szCs w:val="20"/>
          <w:lang w:val="ru-RU"/>
        </w:rPr>
        <w:t>щего</w:t>
      </w:r>
      <w:proofErr w:type="spellEnd"/>
      <w:r w:rsidRPr="009C3A36">
        <w:rPr>
          <w:rFonts w:ascii="Courier New" w:hAnsi="Courier New" w:cs="Courier New"/>
          <w:sz w:val="20"/>
          <w:szCs w:val="20"/>
          <w:lang w:val="ru-RU"/>
        </w:rPr>
        <w:t xml:space="preserve"> индивидуальный│          │площадь отдельного │</w:t>
      </w:r>
    </w:p>
    <w:p w:rsidR="009C3A36" w:rsidRPr="009C3A36" w:rsidRDefault="009C3A36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9C3A36">
        <w:rPr>
          <w:rFonts w:ascii="Courier New" w:hAnsi="Courier New" w:cs="Courier New"/>
          <w:sz w:val="20"/>
          <w:szCs w:val="20"/>
          <w:lang w:val="ru-RU"/>
        </w:rPr>
        <w:t>│              │прием посетителей  │          │кабинета на каждого│</w:t>
      </w:r>
    </w:p>
    <w:p w:rsidR="009C3A36" w:rsidRPr="009C3A36" w:rsidRDefault="009C3A36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9C3A36">
        <w:rPr>
          <w:rFonts w:ascii="Courier New" w:hAnsi="Courier New" w:cs="Courier New"/>
          <w:sz w:val="20"/>
          <w:szCs w:val="20"/>
          <w:lang w:val="ru-RU"/>
        </w:rPr>
        <w:t xml:space="preserve">│              │(юристы, </w:t>
      </w:r>
      <w:proofErr w:type="spellStart"/>
      <w:r w:rsidRPr="009C3A36">
        <w:rPr>
          <w:rFonts w:ascii="Courier New" w:hAnsi="Courier New" w:cs="Courier New"/>
          <w:sz w:val="20"/>
          <w:szCs w:val="20"/>
          <w:lang w:val="ru-RU"/>
        </w:rPr>
        <w:t>админист</w:t>
      </w:r>
      <w:proofErr w:type="spellEnd"/>
      <w:r w:rsidRPr="009C3A36">
        <w:rPr>
          <w:rFonts w:ascii="Courier New" w:hAnsi="Courier New" w:cs="Courier New"/>
          <w:sz w:val="20"/>
          <w:szCs w:val="20"/>
          <w:lang w:val="ru-RU"/>
        </w:rPr>
        <w:t>- │          │сотрудника         │</w:t>
      </w:r>
    </w:p>
    <w:p w:rsidR="009C3A36" w:rsidRPr="009C3A36" w:rsidRDefault="009C3A36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9C3A36">
        <w:rPr>
          <w:rFonts w:ascii="Courier New" w:hAnsi="Courier New" w:cs="Courier New"/>
          <w:sz w:val="20"/>
          <w:szCs w:val="20"/>
          <w:lang w:val="ru-RU"/>
        </w:rPr>
        <w:t>│              │</w:t>
      </w:r>
      <w:proofErr w:type="spellStart"/>
      <w:r w:rsidRPr="009C3A36">
        <w:rPr>
          <w:rFonts w:ascii="Courier New" w:hAnsi="Courier New" w:cs="Courier New"/>
          <w:sz w:val="20"/>
          <w:szCs w:val="20"/>
          <w:lang w:val="ru-RU"/>
        </w:rPr>
        <w:t>раторы</w:t>
      </w:r>
      <w:proofErr w:type="spellEnd"/>
      <w:r w:rsidRPr="009C3A36">
        <w:rPr>
          <w:rFonts w:ascii="Courier New" w:hAnsi="Courier New" w:cs="Courier New"/>
          <w:sz w:val="20"/>
          <w:szCs w:val="20"/>
          <w:lang w:val="ru-RU"/>
        </w:rPr>
        <w:t>, работники  │          │                   │</w:t>
      </w:r>
    </w:p>
    <w:p w:rsidR="009C3A36" w:rsidRPr="009C3A36" w:rsidRDefault="009C3A36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9C3A36">
        <w:rPr>
          <w:rFonts w:ascii="Courier New" w:hAnsi="Courier New" w:cs="Courier New"/>
          <w:sz w:val="20"/>
          <w:szCs w:val="20"/>
          <w:lang w:val="ru-RU"/>
        </w:rPr>
        <w:t>│              │органов соцзащиты и│          │При хранении доку- │</w:t>
      </w:r>
    </w:p>
    <w:p w:rsidR="009C3A36" w:rsidRPr="009C3A36" w:rsidRDefault="009C3A36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9C3A36">
        <w:rPr>
          <w:rFonts w:ascii="Courier New" w:hAnsi="Courier New" w:cs="Courier New"/>
          <w:sz w:val="20"/>
          <w:szCs w:val="20"/>
          <w:lang w:val="ru-RU"/>
        </w:rPr>
        <w:t>│              │др.)               │          │</w:t>
      </w:r>
      <w:proofErr w:type="spellStart"/>
      <w:r w:rsidRPr="009C3A36">
        <w:rPr>
          <w:rFonts w:ascii="Courier New" w:hAnsi="Courier New" w:cs="Courier New"/>
          <w:sz w:val="20"/>
          <w:szCs w:val="20"/>
          <w:lang w:val="ru-RU"/>
        </w:rPr>
        <w:t>ментации</w:t>
      </w:r>
      <w:proofErr w:type="spellEnd"/>
      <w:r w:rsidRPr="009C3A36">
        <w:rPr>
          <w:rFonts w:ascii="Courier New" w:hAnsi="Courier New" w:cs="Courier New"/>
          <w:sz w:val="20"/>
          <w:szCs w:val="20"/>
          <w:lang w:val="ru-RU"/>
        </w:rPr>
        <w:t xml:space="preserve"> в рабочих │</w:t>
      </w:r>
    </w:p>
    <w:p w:rsidR="009C3A36" w:rsidRPr="009C3A36" w:rsidRDefault="009C3A36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9C3A36">
        <w:rPr>
          <w:rFonts w:ascii="Courier New" w:hAnsi="Courier New" w:cs="Courier New"/>
          <w:sz w:val="20"/>
          <w:szCs w:val="20"/>
          <w:lang w:val="ru-RU"/>
        </w:rPr>
        <w:t>│              │                   │          │помещениях допуска-│</w:t>
      </w:r>
    </w:p>
    <w:p w:rsidR="009C3A36" w:rsidRPr="009C3A36" w:rsidRDefault="009C3A36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9C3A36">
        <w:rPr>
          <w:rFonts w:ascii="Courier New" w:hAnsi="Courier New" w:cs="Courier New"/>
          <w:sz w:val="20"/>
          <w:szCs w:val="20"/>
          <w:lang w:val="ru-RU"/>
        </w:rPr>
        <w:t>│              │                   │          │</w:t>
      </w:r>
      <w:proofErr w:type="spellStart"/>
      <w:r w:rsidRPr="009C3A36">
        <w:rPr>
          <w:rFonts w:ascii="Courier New" w:hAnsi="Courier New" w:cs="Courier New"/>
          <w:sz w:val="20"/>
          <w:szCs w:val="20"/>
          <w:lang w:val="ru-RU"/>
        </w:rPr>
        <w:t>ется</w:t>
      </w:r>
      <w:proofErr w:type="spellEnd"/>
      <w:r w:rsidRPr="009C3A36">
        <w:rPr>
          <w:rFonts w:ascii="Courier New" w:hAnsi="Courier New" w:cs="Courier New"/>
          <w:sz w:val="20"/>
          <w:szCs w:val="20"/>
          <w:lang w:val="ru-RU"/>
        </w:rPr>
        <w:t xml:space="preserve"> устраивать    │</w:t>
      </w:r>
    </w:p>
    <w:p w:rsidR="009C3A36" w:rsidRPr="009C3A36" w:rsidRDefault="009C3A36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9C3A36">
        <w:rPr>
          <w:rFonts w:ascii="Courier New" w:hAnsi="Courier New" w:cs="Courier New"/>
          <w:sz w:val="20"/>
          <w:szCs w:val="20"/>
          <w:lang w:val="ru-RU"/>
        </w:rPr>
        <w:t>│              │                   │          │встроенные шкафы из│</w:t>
      </w:r>
    </w:p>
    <w:p w:rsidR="009C3A36" w:rsidRPr="009C3A36" w:rsidRDefault="009C3A36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9C3A36">
        <w:rPr>
          <w:rFonts w:ascii="Courier New" w:hAnsi="Courier New" w:cs="Courier New"/>
          <w:sz w:val="20"/>
          <w:szCs w:val="20"/>
          <w:lang w:val="ru-RU"/>
        </w:rPr>
        <w:t>│              │                   │          │расчета 0,3 м2 на  │</w:t>
      </w:r>
    </w:p>
    <w:p w:rsidR="009C3A36" w:rsidRPr="009C3A36" w:rsidRDefault="009C3A36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9C3A36">
        <w:rPr>
          <w:rFonts w:ascii="Courier New" w:hAnsi="Courier New" w:cs="Courier New"/>
          <w:sz w:val="20"/>
          <w:szCs w:val="20"/>
          <w:lang w:val="ru-RU"/>
        </w:rPr>
        <w:t>│              │                   │          │одного сотрудника  │</w:t>
      </w:r>
    </w:p>
    <w:p w:rsidR="009C3A36" w:rsidRPr="009C3A36" w:rsidRDefault="009C3A36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9C3A36">
        <w:rPr>
          <w:rFonts w:ascii="Courier New" w:hAnsi="Courier New" w:cs="Courier New"/>
          <w:sz w:val="20"/>
          <w:szCs w:val="20"/>
          <w:lang w:val="ru-RU"/>
        </w:rPr>
        <w:t>├──────────────┼───────────────────┼──────────┼───────────────────┤</w:t>
      </w:r>
    </w:p>
    <w:p w:rsidR="009C3A36" w:rsidRPr="009C3A36" w:rsidRDefault="009C3A36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9C3A36">
        <w:rPr>
          <w:rFonts w:ascii="Courier New" w:hAnsi="Courier New" w:cs="Courier New"/>
          <w:sz w:val="20"/>
          <w:szCs w:val="20"/>
          <w:lang w:val="ru-RU"/>
        </w:rPr>
        <w:t xml:space="preserve">│Макетная      │На одного макетчика│12        │В проектных </w:t>
      </w:r>
      <w:proofErr w:type="spellStart"/>
      <w:r w:rsidRPr="009C3A36">
        <w:rPr>
          <w:rFonts w:ascii="Courier New" w:hAnsi="Courier New" w:cs="Courier New"/>
          <w:sz w:val="20"/>
          <w:szCs w:val="20"/>
          <w:lang w:val="ru-RU"/>
        </w:rPr>
        <w:t>инсти</w:t>
      </w:r>
      <w:proofErr w:type="spellEnd"/>
      <w:r w:rsidRPr="009C3A36">
        <w:rPr>
          <w:rFonts w:ascii="Courier New" w:hAnsi="Courier New" w:cs="Courier New"/>
          <w:sz w:val="20"/>
          <w:szCs w:val="20"/>
          <w:lang w:val="ru-RU"/>
        </w:rPr>
        <w:t>- │</w:t>
      </w:r>
    </w:p>
    <w:p w:rsidR="009C3A36" w:rsidRPr="009C3A36" w:rsidRDefault="009C3A36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9C3A36">
        <w:rPr>
          <w:rFonts w:ascii="Courier New" w:hAnsi="Courier New" w:cs="Courier New"/>
          <w:sz w:val="20"/>
          <w:szCs w:val="20"/>
          <w:lang w:val="ru-RU"/>
        </w:rPr>
        <w:t xml:space="preserve">│мастерская    │                   │          │тутах в </w:t>
      </w:r>
      <w:proofErr w:type="spellStart"/>
      <w:r w:rsidRPr="009C3A36">
        <w:rPr>
          <w:rFonts w:ascii="Courier New" w:hAnsi="Courier New" w:cs="Courier New"/>
          <w:sz w:val="20"/>
          <w:szCs w:val="20"/>
          <w:lang w:val="ru-RU"/>
        </w:rPr>
        <w:t>соответст</w:t>
      </w:r>
      <w:proofErr w:type="spellEnd"/>
      <w:r w:rsidRPr="009C3A36">
        <w:rPr>
          <w:rFonts w:ascii="Courier New" w:hAnsi="Courier New" w:cs="Courier New"/>
          <w:sz w:val="20"/>
          <w:szCs w:val="20"/>
          <w:lang w:val="ru-RU"/>
        </w:rPr>
        <w:t>- │</w:t>
      </w:r>
    </w:p>
    <w:p w:rsidR="009C3A36" w:rsidRPr="009C3A36" w:rsidRDefault="009C3A36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9C3A36">
        <w:rPr>
          <w:rFonts w:ascii="Courier New" w:hAnsi="Courier New" w:cs="Courier New"/>
          <w:sz w:val="20"/>
          <w:szCs w:val="20"/>
          <w:lang w:val="ru-RU"/>
        </w:rPr>
        <w:t>│              │                   │          │</w:t>
      </w:r>
      <w:proofErr w:type="spellStart"/>
      <w:r w:rsidRPr="009C3A36">
        <w:rPr>
          <w:rFonts w:ascii="Courier New" w:hAnsi="Courier New" w:cs="Courier New"/>
          <w:sz w:val="20"/>
          <w:szCs w:val="20"/>
          <w:lang w:val="ru-RU"/>
        </w:rPr>
        <w:t>вии</w:t>
      </w:r>
      <w:proofErr w:type="spellEnd"/>
      <w:r w:rsidRPr="009C3A36">
        <w:rPr>
          <w:rFonts w:ascii="Courier New" w:hAnsi="Courier New" w:cs="Courier New"/>
          <w:sz w:val="20"/>
          <w:szCs w:val="20"/>
          <w:lang w:val="ru-RU"/>
        </w:rPr>
        <w:t xml:space="preserve"> с заданием     │</w:t>
      </w:r>
    </w:p>
    <w:p w:rsidR="009C3A36" w:rsidRPr="009C3A36" w:rsidRDefault="009C3A36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9C3A36">
        <w:rPr>
          <w:rFonts w:ascii="Courier New" w:hAnsi="Courier New" w:cs="Courier New"/>
          <w:sz w:val="20"/>
          <w:szCs w:val="20"/>
          <w:lang w:val="ru-RU"/>
        </w:rPr>
        <w:t>├──────────────┼───────────────────┼──────────┼───────────────────┤</w:t>
      </w:r>
    </w:p>
    <w:p w:rsidR="009C3A36" w:rsidRPr="009C3A36" w:rsidRDefault="009C3A36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9C3A36">
        <w:rPr>
          <w:rFonts w:ascii="Courier New" w:hAnsi="Courier New" w:cs="Courier New"/>
          <w:sz w:val="20"/>
          <w:szCs w:val="20"/>
          <w:lang w:val="ru-RU"/>
        </w:rPr>
        <w:t>│Зал совещаний │Одно место в зале  │0,9       │При численности ин-│</w:t>
      </w:r>
    </w:p>
    <w:p w:rsidR="009C3A36" w:rsidRPr="009C3A36" w:rsidRDefault="009C3A36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9C3A36">
        <w:rPr>
          <w:rFonts w:ascii="Courier New" w:hAnsi="Courier New" w:cs="Courier New"/>
          <w:sz w:val="20"/>
          <w:szCs w:val="20"/>
          <w:lang w:val="ru-RU"/>
        </w:rPr>
        <w:t>│              │                   │          │</w:t>
      </w:r>
      <w:proofErr w:type="spellStart"/>
      <w:r w:rsidRPr="009C3A36">
        <w:rPr>
          <w:rFonts w:ascii="Courier New" w:hAnsi="Courier New" w:cs="Courier New"/>
          <w:sz w:val="20"/>
          <w:szCs w:val="20"/>
          <w:lang w:val="ru-RU"/>
        </w:rPr>
        <w:t>женерно</w:t>
      </w:r>
      <w:proofErr w:type="spellEnd"/>
      <w:r w:rsidRPr="009C3A36">
        <w:rPr>
          <w:rFonts w:ascii="Courier New" w:hAnsi="Courier New" w:cs="Courier New"/>
          <w:sz w:val="20"/>
          <w:szCs w:val="20"/>
          <w:lang w:val="ru-RU"/>
        </w:rPr>
        <w:t>-технических│</w:t>
      </w:r>
    </w:p>
    <w:p w:rsidR="009C3A36" w:rsidRPr="009C3A36" w:rsidRDefault="009C3A36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9C3A36">
        <w:rPr>
          <w:rFonts w:ascii="Courier New" w:hAnsi="Courier New" w:cs="Courier New"/>
          <w:sz w:val="20"/>
          <w:szCs w:val="20"/>
          <w:lang w:val="ru-RU"/>
        </w:rPr>
        <w:t>│              │                   │          │работников более   │</w:t>
      </w:r>
    </w:p>
    <w:p w:rsidR="009C3A36" w:rsidRPr="009C3A36" w:rsidRDefault="009C3A36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9C3A36">
        <w:rPr>
          <w:rFonts w:ascii="Courier New" w:hAnsi="Courier New" w:cs="Courier New"/>
          <w:sz w:val="20"/>
          <w:szCs w:val="20"/>
          <w:lang w:val="ru-RU"/>
        </w:rPr>
        <w:t>│              │                   │          │300 чел. зал рас-  │</w:t>
      </w:r>
    </w:p>
    <w:p w:rsidR="009C3A36" w:rsidRPr="009C3A36" w:rsidRDefault="009C3A36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9C3A36">
        <w:rPr>
          <w:rFonts w:ascii="Courier New" w:hAnsi="Courier New" w:cs="Courier New"/>
          <w:sz w:val="20"/>
          <w:szCs w:val="20"/>
          <w:lang w:val="ru-RU"/>
        </w:rPr>
        <w:t>│              │                   │          │считывается на 30% │</w:t>
      </w:r>
    </w:p>
    <w:p w:rsidR="009C3A36" w:rsidRPr="009C3A36" w:rsidRDefault="009C3A36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9C3A36">
        <w:rPr>
          <w:rFonts w:ascii="Courier New" w:hAnsi="Courier New" w:cs="Courier New"/>
          <w:sz w:val="20"/>
          <w:szCs w:val="20"/>
          <w:lang w:val="ru-RU"/>
        </w:rPr>
        <w:t>│              │                   │          │работающих         │</w:t>
      </w:r>
    </w:p>
    <w:p w:rsidR="009C3A36" w:rsidRPr="009C3A36" w:rsidRDefault="009C3A36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9C3A36">
        <w:rPr>
          <w:rFonts w:ascii="Courier New" w:hAnsi="Courier New" w:cs="Courier New"/>
          <w:sz w:val="20"/>
          <w:szCs w:val="20"/>
          <w:lang w:val="ru-RU"/>
        </w:rPr>
        <w:t>├──────────────┼───────────────────┼──────────┼───────────────────┤</w:t>
      </w:r>
    </w:p>
    <w:p w:rsidR="009C3A36" w:rsidRPr="009C3A36" w:rsidRDefault="009C3A36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9C3A36">
        <w:rPr>
          <w:rFonts w:ascii="Courier New" w:hAnsi="Courier New" w:cs="Courier New"/>
          <w:sz w:val="20"/>
          <w:szCs w:val="20"/>
          <w:lang w:val="ru-RU"/>
        </w:rPr>
        <w:t>│Кулуары при   │Одно место в зале  │0,3       │В площадь кулуаров │</w:t>
      </w:r>
    </w:p>
    <w:p w:rsidR="009C3A36" w:rsidRPr="009C3A36" w:rsidRDefault="009C3A36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9C3A36">
        <w:rPr>
          <w:rFonts w:ascii="Courier New" w:hAnsi="Courier New" w:cs="Courier New"/>
          <w:sz w:val="20"/>
          <w:szCs w:val="20"/>
          <w:lang w:val="ru-RU"/>
        </w:rPr>
        <w:t>│зале совещаний│                   │          │включается площадь │</w:t>
      </w:r>
    </w:p>
    <w:p w:rsidR="009C3A36" w:rsidRPr="009C3A36" w:rsidRDefault="009C3A36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9C3A36">
        <w:rPr>
          <w:rFonts w:ascii="Courier New" w:hAnsi="Courier New" w:cs="Courier New"/>
          <w:sz w:val="20"/>
          <w:szCs w:val="20"/>
          <w:lang w:val="ru-RU"/>
        </w:rPr>
        <w:t>│              │                   │          │коридора, примыкаю-│</w:t>
      </w:r>
    </w:p>
    <w:p w:rsidR="009C3A36" w:rsidRPr="009C3A36" w:rsidRDefault="009C3A36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9C3A36">
        <w:rPr>
          <w:rFonts w:ascii="Courier New" w:hAnsi="Courier New" w:cs="Courier New"/>
          <w:sz w:val="20"/>
          <w:szCs w:val="20"/>
          <w:lang w:val="ru-RU"/>
        </w:rPr>
        <w:t>│              │                   │          │</w:t>
      </w:r>
      <w:proofErr w:type="spellStart"/>
      <w:r w:rsidRPr="009C3A36">
        <w:rPr>
          <w:rFonts w:ascii="Courier New" w:hAnsi="Courier New" w:cs="Courier New"/>
          <w:sz w:val="20"/>
          <w:szCs w:val="20"/>
          <w:lang w:val="ru-RU"/>
        </w:rPr>
        <w:t>щего</w:t>
      </w:r>
      <w:proofErr w:type="spellEnd"/>
      <w:r w:rsidRPr="009C3A36">
        <w:rPr>
          <w:rFonts w:ascii="Courier New" w:hAnsi="Courier New" w:cs="Courier New"/>
          <w:sz w:val="20"/>
          <w:szCs w:val="20"/>
          <w:lang w:val="ru-RU"/>
        </w:rPr>
        <w:t xml:space="preserve"> к залу </w:t>
      </w:r>
      <w:proofErr w:type="spellStart"/>
      <w:r w:rsidRPr="009C3A36">
        <w:rPr>
          <w:rFonts w:ascii="Courier New" w:hAnsi="Courier New" w:cs="Courier New"/>
          <w:sz w:val="20"/>
          <w:szCs w:val="20"/>
          <w:lang w:val="ru-RU"/>
        </w:rPr>
        <w:t>совеща</w:t>
      </w:r>
      <w:proofErr w:type="spellEnd"/>
      <w:r w:rsidRPr="009C3A36">
        <w:rPr>
          <w:rFonts w:ascii="Courier New" w:hAnsi="Courier New" w:cs="Courier New"/>
          <w:sz w:val="20"/>
          <w:szCs w:val="20"/>
          <w:lang w:val="ru-RU"/>
        </w:rPr>
        <w:t>-│</w:t>
      </w:r>
    </w:p>
    <w:p w:rsidR="009C3A36" w:rsidRPr="009C3A36" w:rsidRDefault="009C3A36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9C3A36">
        <w:rPr>
          <w:rFonts w:ascii="Courier New" w:hAnsi="Courier New" w:cs="Courier New"/>
          <w:sz w:val="20"/>
          <w:szCs w:val="20"/>
          <w:lang w:val="ru-RU"/>
        </w:rPr>
        <w:t>│              │                   │          │</w:t>
      </w:r>
      <w:proofErr w:type="spellStart"/>
      <w:r w:rsidRPr="009C3A36">
        <w:rPr>
          <w:rFonts w:ascii="Courier New" w:hAnsi="Courier New" w:cs="Courier New"/>
          <w:sz w:val="20"/>
          <w:szCs w:val="20"/>
          <w:lang w:val="ru-RU"/>
        </w:rPr>
        <w:t>ний</w:t>
      </w:r>
      <w:proofErr w:type="spellEnd"/>
      <w:r w:rsidRPr="009C3A36">
        <w:rPr>
          <w:rFonts w:ascii="Courier New" w:hAnsi="Courier New" w:cs="Courier New"/>
          <w:sz w:val="20"/>
          <w:szCs w:val="20"/>
          <w:lang w:val="ru-RU"/>
        </w:rPr>
        <w:t xml:space="preserve">                │</w:t>
      </w:r>
    </w:p>
    <w:p w:rsidR="009C3A36" w:rsidRPr="009C3A36" w:rsidRDefault="009C3A36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9C3A36">
        <w:rPr>
          <w:rFonts w:ascii="Courier New" w:hAnsi="Courier New" w:cs="Courier New"/>
          <w:sz w:val="20"/>
          <w:szCs w:val="20"/>
          <w:lang w:val="ru-RU"/>
        </w:rPr>
        <w:t>├──────────────┼───────────────────┼──────────┼───────────────────┤</w:t>
      </w:r>
    </w:p>
    <w:p w:rsidR="009C3A36" w:rsidRPr="009C3A36" w:rsidRDefault="009C3A36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9C3A36">
        <w:rPr>
          <w:rFonts w:ascii="Courier New" w:hAnsi="Courier New" w:cs="Courier New"/>
          <w:sz w:val="20"/>
          <w:szCs w:val="20"/>
          <w:lang w:val="ru-RU"/>
        </w:rPr>
        <w:t>│Помещение для │Одно место         │0,8       │В учреждениях с    │</w:t>
      </w:r>
    </w:p>
    <w:p w:rsidR="009C3A36" w:rsidRPr="009C3A36" w:rsidRDefault="009C3A36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9C3A36">
        <w:rPr>
          <w:rFonts w:ascii="Courier New" w:hAnsi="Courier New" w:cs="Courier New"/>
          <w:sz w:val="20"/>
          <w:szCs w:val="20"/>
          <w:lang w:val="ru-RU"/>
        </w:rPr>
        <w:t xml:space="preserve">│совещаний     │                   │          │численностью </w:t>
      </w:r>
      <w:proofErr w:type="spellStart"/>
      <w:r w:rsidRPr="009C3A36">
        <w:rPr>
          <w:rFonts w:ascii="Courier New" w:hAnsi="Courier New" w:cs="Courier New"/>
          <w:sz w:val="20"/>
          <w:szCs w:val="20"/>
          <w:lang w:val="ru-RU"/>
        </w:rPr>
        <w:t>инже</w:t>
      </w:r>
      <w:proofErr w:type="spellEnd"/>
      <w:r w:rsidRPr="009C3A36">
        <w:rPr>
          <w:rFonts w:ascii="Courier New" w:hAnsi="Courier New" w:cs="Courier New"/>
          <w:sz w:val="20"/>
          <w:szCs w:val="20"/>
          <w:lang w:val="ru-RU"/>
        </w:rPr>
        <w:t>- │</w:t>
      </w:r>
    </w:p>
    <w:p w:rsidR="009C3A36" w:rsidRPr="009C3A36" w:rsidRDefault="009C3A36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9C3A36">
        <w:rPr>
          <w:rFonts w:ascii="Courier New" w:hAnsi="Courier New" w:cs="Courier New"/>
          <w:sz w:val="20"/>
          <w:szCs w:val="20"/>
          <w:lang w:val="ru-RU"/>
        </w:rPr>
        <w:t xml:space="preserve">│(один из </w:t>
      </w:r>
      <w:proofErr w:type="spellStart"/>
      <w:r w:rsidRPr="009C3A36">
        <w:rPr>
          <w:rFonts w:ascii="Courier New" w:hAnsi="Courier New" w:cs="Courier New"/>
          <w:sz w:val="20"/>
          <w:szCs w:val="20"/>
          <w:lang w:val="ru-RU"/>
        </w:rPr>
        <w:t>каби</w:t>
      </w:r>
      <w:proofErr w:type="spellEnd"/>
      <w:r w:rsidRPr="009C3A36">
        <w:rPr>
          <w:rFonts w:ascii="Courier New" w:hAnsi="Courier New" w:cs="Courier New"/>
          <w:sz w:val="20"/>
          <w:szCs w:val="20"/>
          <w:lang w:val="ru-RU"/>
        </w:rPr>
        <w:t>-│                   │          │</w:t>
      </w:r>
      <w:proofErr w:type="spellStart"/>
      <w:r w:rsidRPr="009C3A36">
        <w:rPr>
          <w:rFonts w:ascii="Courier New" w:hAnsi="Courier New" w:cs="Courier New"/>
          <w:sz w:val="20"/>
          <w:szCs w:val="20"/>
          <w:lang w:val="ru-RU"/>
        </w:rPr>
        <w:t>нерно</w:t>
      </w:r>
      <w:proofErr w:type="spellEnd"/>
      <w:r w:rsidRPr="009C3A36">
        <w:rPr>
          <w:rFonts w:ascii="Courier New" w:hAnsi="Courier New" w:cs="Courier New"/>
          <w:sz w:val="20"/>
          <w:szCs w:val="20"/>
          <w:lang w:val="ru-RU"/>
        </w:rPr>
        <w:t>-технических  │</w:t>
      </w:r>
    </w:p>
    <w:p w:rsidR="009C3A36" w:rsidRPr="009C3A36" w:rsidRDefault="009C3A36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9C3A36">
        <w:rPr>
          <w:rFonts w:ascii="Courier New" w:hAnsi="Courier New" w:cs="Courier New"/>
          <w:sz w:val="20"/>
          <w:szCs w:val="20"/>
          <w:lang w:val="ru-RU"/>
        </w:rPr>
        <w:t>│</w:t>
      </w:r>
      <w:proofErr w:type="spellStart"/>
      <w:r w:rsidRPr="009C3A36">
        <w:rPr>
          <w:rFonts w:ascii="Courier New" w:hAnsi="Courier New" w:cs="Courier New"/>
          <w:sz w:val="20"/>
          <w:szCs w:val="20"/>
          <w:lang w:val="ru-RU"/>
        </w:rPr>
        <w:t>нетов</w:t>
      </w:r>
      <w:proofErr w:type="spellEnd"/>
      <w:r w:rsidRPr="009C3A36">
        <w:rPr>
          <w:rFonts w:ascii="Courier New" w:hAnsi="Courier New" w:cs="Courier New"/>
          <w:sz w:val="20"/>
          <w:szCs w:val="20"/>
          <w:lang w:val="ru-RU"/>
        </w:rPr>
        <w:t xml:space="preserve"> </w:t>
      </w:r>
      <w:proofErr w:type="spellStart"/>
      <w:r w:rsidRPr="009C3A36">
        <w:rPr>
          <w:rFonts w:ascii="Courier New" w:hAnsi="Courier New" w:cs="Courier New"/>
          <w:sz w:val="20"/>
          <w:szCs w:val="20"/>
          <w:lang w:val="ru-RU"/>
        </w:rPr>
        <w:t>руково</w:t>
      </w:r>
      <w:proofErr w:type="spellEnd"/>
      <w:r w:rsidRPr="009C3A36">
        <w:rPr>
          <w:rFonts w:ascii="Courier New" w:hAnsi="Courier New" w:cs="Courier New"/>
          <w:sz w:val="20"/>
          <w:szCs w:val="20"/>
          <w:lang w:val="ru-RU"/>
        </w:rPr>
        <w:t>- │                   │          │работников до 300  │</w:t>
      </w:r>
    </w:p>
    <w:p w:rsidR="009C3A36" w:rsidRPr="009C3A36" w:rsidRDefault="009C3A36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9C3A36">
        <w:rPr>
          <w:rFonts w:ascii="Courier New" w:hAnsi="Courier New" w:cs="Courier New"/>
          <w:sz w:val="20"/>
          <w:szCs w:val="20"/>
          <w:lang w:val="ru-RU"/>
        </w:rPr>
        <w:t>│</w:t>
      </w:r>
      <w:proofErr w:type="spellStart"/>
      <w:r w:rsidRPr="009C3A36">
        <w:rPr>
          <w:rFonts w:ascii="Courier New" w:hAnsi="Courier New" w:cs="Courier New"/>
          <w:sz w:val="20"/>
          <w:szCs w:val="20"/>
          <w:lang w:val="ru-RU"/>
        </w:rPr>
        <w:t>дителей</w:t>
      </w:r>
      <w:proofErr w:type="spellEnd"/>
      <w:r w:rsidRPr="009C3A36">
        <w:rPr>
          <w:rFonts w:ascii="Courier New" w:hAnsi="Courier New" w:cs="Courier New"/>
          <w:sz w:val="20"/>
          <w:szCs w:val="20"/>
          <w:lang w:val="ru-RU"/>
        </w:rPr>
        <w:t>)      │                   │          │чел.               │</w:t>
      </w:r>
    </w:p>
    <w:p w:rsidR="009C3A36" w:rsidRPr="009C3A36" w:rsidRDefault="009C3A36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9C3A36">
        <w:rPr>
          <w:rFonts w:ascii="Courier New" w:hAnsi="Courier New" w:cs="Courier New"/>
          <w:sz w:val="20"/>
          <w:szCs w:val="20"/>
          <w:lang w:val="ru-RU"/>
        </w:rPr>
        <w:t>├──────────────┼───────────────────┼──────────┼───────────────────┤</w:t>
      </w:r>
    </w:p>
    <w:p w:rsidR="009C3A36" w:rsidRPr="009C3A36" w:rsidRDefault="009C3A36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9C3A36">
        <w:rPr>
          <w:rFonts w:ascii="Courier New" w:hAnsi="Courier New" w:cs="Courier New"/>
          <w:sz w:val="20"/>
          <w:szCs w:val="20"/>
          <w:lang w:val="ru-RU"/>
        </w:rPr>
        <w:t xml:space="preserve">│Конференц-зал │Одно место с </w:t>
      </w:r>
      <w:proofErr w:type="spellStart"/>
      <w:r w:rsidRPr="009C3A36">
        <w:rPr>
          <w:rFonts w:ascii="Courier New" w:hAnsi="Courier New" w:cs="Courier New"/>
          <w:sz w:val="20"/>
          <w:szCs w:val="20"/>
          <w:lang w:val="ru-RU"/>
        </w:rPr>
        <w:t>пюпит</w:t>
      </w:r>
      <w:proofErr w:type="spellEnd"/>
      <w:r w:rsidRPr="009C3A36">
        <w:rPr>
          <w:rFonts w:ascii="Courier New" w:hAnsi="Courier New" w:cs="Courier New"/>
          <w:sz w:val="20"/>
          <w:szCs w:val="20"/>
          <w:lang w:val="ru-RU"/>
        </w:rPr>
        <w:t>-│0,8       │Предусматривается  │</w:t>
      </w:r>
    </w:p>
    <w:p w:rsidR="009C3A36" w:rsidRPr="009C3A36" w:rsidRDefault="009C3A36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9C3A36">
        <w:rPr>
          <w:rFonts w:ascii="Courier New" w:hAnsi="Courier New" w:cs="Courier New"/>
          <w:sz w:val="20"/>
          <w:szCs w:val="20"/>
          <w:lang w:val="ru-RU"/>
        </w:rPr>
        <w:t>│(без эстрады) │ром                │          │при численности    │</w:t>
      </w:r>
    </w:p>
    <w:p w:rsidR="009C3A36" w:rsidRPr="009C3A36" w:rsidRDefault="009C3A36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9C3A36">
        <w:rPr>
          <w:rFonts w:ascii="Courier New" w:hAnsi="Courier New" w:cs="Courier New"/>
          <w:sz w:val="20"/>
          <w:szCs w:val="20"/>
          <w:lang w:val="ru-RU"/>
        </w:rPr>
        <w:t>│              │                   │          │сотрудников св.    │</w:t>
      </w:r>
    </w:p>
    <w:p w:rsidR="009C3A36" w:rsidRPr="009C3A36" w:rsidRDefault="009C3A36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9C3A36">
        <w:rPr>
          <w:rFonts w:ascii="Courier New" w:hAnsi="Courier New" w:cs="Courier New"/>
          <w:sz w:val="20"/>
          <w:szCs w:val="20"/>
          <w:lang w:val="ru-RU"/>
        </w:rPr>
        <w:t>│              │                   │          │200 чел.           │</w:t>
      </w:r>
    </w:p>
    <w:p w:rsidR="009C3A36" w:rsidRPr="009C3A36" w:rsidRDefault="009C3A36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9C3A36">
        <w:rPr>
          <w:rFonts w:ascii="Courier New" w:hAnsi="Courier New" w:cs="Courier New"/>
          <w:sz w:val="20"/>
          <w:szCs w:val="20"/>
          <w:lang w:val="ru-RU"/>
        </w:rPr>
        <w:t>│              │То же, без пюпитра │0,7       │Количество мест -  │</w:t>
      </w:r>
    </w:p>
    <w:p w:rsidR="009C3A36" w:rsidRPr="009C3A36" w:rsidRDefault="009C3A36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9C3A36">
        <w:rPr>
          <w:rFonts w:ascii="Courier New" w:hAnsi="Courier New" w:cs="Courier New"/>
          <w:sz w:val="20"/>
          <w:szCs w:val="20"/>
          <w:lang w:val="ru-RU"/>
        </w:rPr>
        <w:t>│              │                   │          │50% сотрудников,   │</w:t>
      </w:r>
    </w:p>
    <w:p w:rsidR="009C3A36" w:rsidRPr="009C3A36" w:rsidRDefault="009C3A36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9C3A36">
        <w:rPr>
          <w:rFonts w:ascii="Courier New" w:hAnsi="Courier New" w:cs="Courier New"/>
          <w:sz w:val="20"/>
          <w:szCs w:val="20"/>
          <w:lang w:val="ru-RU"/>
        </w:rPr>
        <w:t>│              │                   │          │но не более 800    │</w:t>
      </w:r>
    </w:p>
    <w:p w:rsidR="009C3A36" w:rsidRPr="009C3A36" w:rsidRDefault="009C3A36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9C3A36">
        <w:rPr>
          <w:rFonts w:ascii="Courier New" w:hAnsi="Courier New" w:cs="Courier New"/>
          <w:sz w:val="20"/>
          <w:szCs w:val="20"/>
          <w:lang w:val="ru-RU"/>
        </w:rPr>
        <w:t>├──────────────┼───────────────────┼──────────┼───────────────────┤</w:t>
      </w:r>
    </w:p>
    <w:p w:rsidR="009C3A36" w:rsidRPr="009C3A36" w:rsidRDefault="009C3A36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9C3A36">
        <w:rPr>
          <w:rFonts w:ascii="Courier New" w:hAnsi="Courier New" w:cs="Courier New"/>
          <w:sz w:val="20"/>
          <w:szCs w:val="20"/>
          <w:lang w:val="ru-RU"/>
        </w:rPr>
        <w:t xml:space="preserve">│Кулуары при   │Одно место в </w:t>
      </w:r>
      <w:proofErr w:type="spellStart"/>
      <w:r w:rsidRPr="009C3A36">
        <w:rPr>
          <w:rFonts w:ascii="Courier New" w:hAnsi="Courier New" w:cs="Courier New"/>
          <w:sz w:val="20"/>
          <w:szCs w:val="20"/>
          <w:lang w:val="ru-RU"/>
        </w:rPr>
        <w:t>конфе</w:t>
      </w:r>
      <w:proofErr w:type="spellEnd"/>
      <w:r w:rsidRPr="009C3A36">
        <w:rPr>
          <w:rFonts w:ascii="Courier New" w:hAnsi="Courier New" w:cs="Courier New"/>
          <w:sz w:val="20"/>
          <w:szCs w:val="20"/>
          <w:lang w:val="ru-RU"/>
        </w:rPr>
        <w:t>-│0,3       │                   │</w:t>
      </w:r>
    </w:p>
    <w:p w:rsidR="009C3A36" w:rsidRPr="009C3A36" w:rsidRDefault="009C3A36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9C3A36">
        <w:rPr>
          <w:rFonts w:ascii="Courier New" w:hAnsi="Courier New" w:cs="Courier New"/>
          <w:sz w:val="20"/>
          <w:szCs w:val="20"/>
          <w:lang w:val="ru-RU"/>
        </w:rPr>
        <w:t>│конференц-зале│ренц-зале          │          │                   │</w:t>
      </w:r>
    </w:p>
    <w:p w:rsidR="009C3A36" w:rsidRPr="009C3A36" w:rsidRDefault="009C3A36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9C3A36">
        <w:rPr>
          <w:rFonts w:ascii="Courier New" w:hAnsi="Courier New" w:cs="Courier New"/>
          <w:sz w:val="20"/>
          <w:szCs w:val="20"/>
          <w:lang w:val="ru-RU"/>
        </w:rPr>
        <w:t>│или фойе      │                   │0,6       │С учетом СНиП      │</w:t>
      </w:r>
    </w:p>
    <w:p w:rsidR="009C3A36" w:rsidRPr="009C3A36" w:rsidRDefault="009C3A36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9C3A36">
        <w:rPr>
          <w:rFonts w:ascii="Courier New" w:hAnsi="Courier New" w:cs="Courier New"/>
          <w:sz w:val="20"/>
          <w:szCs w:val="20"/>
          <w:lang w:val="ru-RU"/>
        </w:rPr>
        <w:t>│              │                   │          │</w:t>
      </w:r>
      <w:hyperlink r:id="rId91" w:history="1">
        <w:r w:rsidRPr="009C3A36">
          <w:rPr>
            <w:rFonts w:ascii="Courier New" w:hAnsi="Courier New" w:cs="Courier New"/>
            <w:color w:val="0000FF"/>
            <w:sz w:val="20"/>
            <w:szCs w:val="20"/>
            <w:lang w:val="ru-RU"/>
          </w:rPr>
          <w:t>2.08.02</w:t>
        </w:r>
      </w:hyperlink>
      <w:r w:rsidRPr="009C3A36">
        <w:rPr>
          <w:rFonts w:ascii="Courier New" w:hAnsi="Courier New" w:cs="Courier New"/>
          <w:sz w:val="20"/>
          <w:szCs w:val="20"/>
          <w:lang w:val="ru-RU"/>
        </w:rPr>
        <w:t xml:space="preserve">            │</w:t>
      </w:r>
    </w:p>
    <w:p w:rsidR="009C3A36" w:rsidRPr="009C3A36" w:rsidRDefault="009C3A36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9C3A36">
        <w:rPr>
          <w:rFonts w:ascii="Courier New" w:hAnsi="Courier New" w:cs="Courier New"/>
          <w:sz w:val="20"/>
          <w:szCs w:val="20"/>
          <w:lang w:val="ru-RU"/>
        </w:rPr>
        <w:t>├──────────────┼───────────────────┼──────────┼───────────────────┤</w:t>
      </w:r>
    </w:p>
    <w:p w:rsidR="009C3A36" w:rsidRPr="009C3A36" w:rsidRDefault="009C3A36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9C3A36">
        <w:rPr>
          <w:rFonts w:ascii="Courier New" w:hAnsi="Courier New" w:cs="Courier New"/>
          <w:sz w:val="20"/>
          <w:szCs w:val="20"/>
          <w:lang w:val="ru-RU"/>
        </w:rPr>
        <w:t>│Киноаппаратные│По заданию на про- │          │                   │</w:t>
      </w:r>
    </w:p>
    <w:p w:rsidR="009C3A36" w:rsidRPr="009C3A36" w:rsidRDefault="009C3A36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9C3A36">
        <w:rPr>
          <w:rFonts w:ascii="Courier New" w:hAnsi="Courier New" w:cs="Courier New"/>
          <w:sz w:val="20"/>
          <w:szCs w:val="20"/>
          <w:lang w:val="ru-RU"/>
        </w:rPr>
        <w:t>│при конференц-│ектирование        │          │                   │</w:t>
      </w:r>
    </w:p>
    <w:p w:rsidR="009C3A36" w:rsidRPr="009C3A36" w:rsidRDefault="009C3A36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9C3A36">
        <w:rPr>
          <w:rFonts w:ascii="Courier New" w:hAnsi="Courier New" w:cs="Courier New"/>
          <w:sz w:val="20"/>
          <w:szCs w:val="20"/>
          <w:lang w:val="ru-RU"/>
        </w:rPr>
        <w:t>│зале          │                   │          │                   │</w:t>
      </w:r>
    </w:p>
    <w:p w:rsidR="009C3A36" w:rsidRPr="009C3A36" w:rsidRDefault="009C3A36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9C3A36">
        <w:rPr>
          <w:rFonts w:ascii="Courier New" w:hAnsi="Courier New" w:cs="Courier New"/>
          <w:sz w:val="20"/>
          <w:szCs w:val="20"/>
          <w:lang w:val="ru-RU"/>
        </w:rPr>
        <w:lastRenderedPageBreak/>
        <w:t>├──────────────┼───────────────────┼──────────┼───────────────────┤</w:t>
      </w:r>
    </w:p>
    <w:p w:rsidR="009C3A36" w:rsidRPr="009C3A36" w:rsidRDefault="009C3A36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9C3A36">
        <w:rPr>
          <w:rFonts w:ascii="Courier New" w:hAnsi="Courier New" w:cs="Courier New"/>
          <w:sz w:val="20"/>
          <w:szCs w:val="20"/>
          <w:lang w:val="ru-RU"/>
        </w:rPr>
        <w:t>│Комната для   │На зал до 350 мест │12        │                   │</w:t>
      </w:r>
    </w:p>
    <w:p w:rsidR="009C3A36" w:rsidRPr="009C3A36" w:rsidRDefault="009C3A36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9C3A36">
        <w:rPr>
          <w:rFonts w:ascii="Courier New" w:hAnsi="Courier New" w:cs="Courier New"/>
          <w:sz w:val="20"/>
          <w:szCs w:val="20"/>
          <w:lang w:val="ru-RU"/>
        </w:rPr>
        <w:t>│президиума    │То же, св. 350 мест│18        │                   │</w:t>
      </w:r>
    </w:p>
    <w:p w:rsidR="009C3A36" w:rsidRPr="009C3A36" w:rsidRDefault="009C3A36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9C3A36">
        <w:rPr>
          <w:rFonts w:ascii="Courier New" w:hAnsi="Courier New" w:cs="Courier New"/>
          <w:sz w:val="20"/>
          <w:szCs w:val="20"/>
          <w:lang w:val="ru-RU"/>
        </w:rPr>
        <w:t>├──────────────┼───────────────────┼──────────┼───────────────────┤</w:t>
      </w:r>
    </w:p>
    <w:p w:rsidR="009C3A36" w:rsidRPr="009C3A36" w:rsidRDefault="009C3A36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9C3A36">
        <w:rPr>
          <w:rFonts w:ascii="Courier New" w:hAnsi="Courier New" w:cs="Courier New"/>
          <w:sz w:val="20"/>
          <w:szCs w:val="20"/>
          <w:lang w:val="ru-RU"/>
        </w:rPr>
        <w:t>│Помещение для │Одно место в       │0,03      │Не менее 8 м2      │</w:t>
      </w:r>
    </w:p>
    <w:p w:rsidR="009C3A36" w:rsidRPr="009C3A36" w:rsidRDefault="009C3A36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9C3A36">
        <w:rPr>
          <w:rFonts w:ascii="Courier New" w:hAnsi="Courier New" w:cs="Courier New"/>
          <w:sz w:val="20"/>
          <w:szCs w:val="20"/>
          <w:lang w:val="ru-RU"/>
        </w:rPr>
        <w:t>│инвентаря и   │конференц-зале     │          │                   │</w:t>
      </w:r>
    </w:p>
    <w:p w:rsidR="009C3A36" w:rsidRPr="009C3A36" w:rsidRDefault="009C3A36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9C3A36">
        <w:rPr>
          <w:rFonts w:ascii="Courier New" w:hAnsi="Courier New" w:cs="Courier New"/>
          <w:sz w:val="20"/>
          <w:szCs w:val="20"/>
          <w:lang w:val="ru-RU"/>
        </w:rPr>
        <w:t>│мебели        │                   │          │                   │</w:t>
      </w:r>
    </w:p>
    <w:p w:rsidR="009C3A36" w:rsidRPr="009C3A36" w:rsidRDefault="009C3A36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9C3A36">
        <w:rPr>
          <w:rFonts w:ascii="Courier New" w:hAnsi="Courier New" w:cs="Courier New"/>
          <w:sz w:val="20"/>
          <w:szCs w:val="20"/>
          <w:lang w:val="ru-RU"/>
        </w:rPr>
        <w:t>├──────────────┼───────────────────┼──────────┼───────────────────┤</w:t>
      </w:r>
    </w:p>
    <w:p w:rsidR="009C3A36" w:rsidRPr="009C3A36" w:rsidRDefault="009C3A36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9C3A36">
        <w:rPr>
          <w:rFonts w:ascii="Courier New" w:hAnsi="Courier New" w:cs="Courier New"/>
          <w:sz w:val="20"/>
          <w:szCs w:val="20"/>
          <w:lang w:val="ru-RU"/>
        </w:rPr>
        <w:t>│Курительные   │То же              │0,06      │Для залов более    │</w:t>
      </w:r>
    </w:p>
    <w:p w:rsidR="009C3A36" w:rsidRPr="009C3A36" w:rsidRDefault="009C3A36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9C3A36">
        <w:rPr>
          <w:rFonts w:ascii="Courier New" w:hAnsi="Courier New" w:cs="Courier New"/>
          <w:sz w:val="20"/>
          <w:szCs w:val="20"/>
          <w:lang w:val="ru-RU"/>
        </w:rPr>
        <w:t>│              │                   │          │500 мест           │</w:t>
      </w:r>
    </w:p>
    <w:p w:rsidR="009C3A36" w:rsidRPr="009C3A36" w:rsidRDefault="009C3A36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9C3A36">
        <w:rPr>
          <w:rFonts w:ascii="Courier New" w:hAnsi="Courier New" w:cs="Courier New"/>
          <w:sz w:val="20"/>
          <w:szCs w:val="20"/>
          <w:lang w:val="ru-RU"/>
        </w:rPr>
        <w:t>├──────────────┼───────────────────┼──────────┼───────────────────┤</w:t>
      </w:r>
    </w:p>
    <w:p w:rsidR="009C3A36" w:rsidRPr="009C3A36" w:rsidRDefault="009C3A36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9C3A36">
        <w:rPr>
          <w:rFonts w:ascii="Courier New" w:hAnsi="Courier New" w:cs="Courier New"/>
          <w:sz w:val="20"/>
          <w:szCs w:val="20"/>
          <w:lang w:val="ru-RU"/>
        </w:rPr>
        <w:t>│Эстрада конфе-│Глубина, м, при    │          │                   │</w:t>
      </w:r>
    </w:p>
    <w:p w:rsidR="009C3A36" w:rsidRPr="009C3A36" w:rsidRDefault="009C3A36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9C3A36">
        <w:rPr>
          <w:rFonts w:ascii="Courier New" w:hAnsi="Courier New" w:cs="Courier New"/>
          <w:sz w:val="20"/>
          <w:szCs w:val="20"/>
          <w:lang w:val="ru-RU"/>
        </w:rPr>
        <w:t>│ренц-зала     │количестве мест в  │          │                   │</w:t>
      </w:r>
    </w:p>
    <w:p w:rsidR="009C3A36" w:rsidRPr="009C3A36" w:rsidRDefault="009C3A36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9C3A36">
        <w:rPr>
          <w:rFonts w:ascii="Courier New" w:hAnsi="Courier New" w:cs="Courier New"/>
          <w:sz w:val="20"/>
          <w:szCs w:val="20"/>
          <w:lang w:val="ru-RU"/>
        </w:rPr>
        <w:t>│              │зале:              │          │                   │</w:t>
      </w:r>
    </w:p>
    <w:p w:rsidR="009C3A36" w:rsidRPr="009C3A36" w:rsidRDefault="009C3A36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9C3A36">
        <w:rPr>
          <w:rFonts w:ascii="Courier New" w:hAnsi="Courier New" w:cs="Courier New"/>
          <w:sz w:val="20"/>
          <w:szCs w:val="20"/>
          <w:lang w:val="ru-RU"/>
        </w:rPr>
        <w:t>│              │до 350             │5         │                   │</w:t>
      </w:r>
    </w:p>
    <w:p w:rsidR="009C3A36" w:rsidRPr="009C3A36" w:rsidRDefault="009C3A36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9C3A36">
        <w:rPr>
          <w:rFonts w:ascii="Courier New" w:hAnsi="Courier New" w:cs="Courier New"/>
          <w:sz w:val="20"/>
          <w:szCs w:val="20"/>
          <w:lang w:val="ru-RU"/>
        </w:rPr>
        <w:t>│              │от 350 до 500      │7         │                   │</w:t>
      </w:r>
    </w:p>
    <w:p w:rsidR="009C3A36" w:rsidRPr="009C3A36" w:rsidRDefault="009C3A36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9C3A36">
        <w:rPr>
          <w:rFonts w:ascii="Courier New" w:hAnsi="Courier New" w:cs="Courier New"/>
          <w:sz w:val="20"/>
          <w:szCs w:val="20"/>
          <w:lang w:val="ru-RU"/>
        </w:rPr>
        <w:t>│              │свыше 500          │9         │                   │</w:t>
      </w:r>
    </w:p>
    <w:p w:rsidR="009C3A36" w:rsidRPr="009C3A36" w:rsidRDefault="009C3A36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9C3A36">
        <w:rPr>
          <w:rFonts w:ascii="Courier New" w:hAnsi="Courier New" w:cs="Courier New"/>
          <w:sz w:val="20"/>
          <w:szCs w:val="20"/>
          <w:lang w:val="ru-RU"/>
        </w:rPr>
        <w:t>├──────────────┴───────────────────┴──────────┴───────────────────┤</w:t>
      </w:r>
    </w:p>
    <w:p w:rsidR="009C3A36" w:rsidRPr="009C3A36" w:rsidRDefault="009C3A36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9C3A36">
        <w:rPr>
          <w:rFonts w:ascii="Courier New" w:hAnsi="Courier New" w:cs="Courier New"/>
          <w:sz w:val="20"/>
          <w:szCs w:val="20"/>
          <w:lang w:val="ru-RU"/>
        </w:rPr>
        <w:t>│         Помещения информационно-технического назначения         │</w:t>
      </w:r>
    </w:p>
    <w:p w:rsidR="009C3A36" w:rsidRPr="009C3A36" w:rsidRDefault="009C3A36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9C3A36">
        <w:rPr>
          <w:rFonts w:ascii="Courier New" w:hAnsi="Courier New" w:cs="Courier New"/>
          <w:sz w:val="20"/>
          <w:szCs w:val="20"/>
          <w:lang w:val="ru-RU"/>
        </w:rPr>
        <w:t>├──────────────┬───────────────────┬──────────┬───────────────────┤</w:t>
      </w:r>
    </w:p>
    <w:p w:rsidR="009C3A36" w:rsidRPr="009C3A36" w:rsidRDefault="009C3A36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9C3A36">
        <w:rPr>
          <w:rFonts w:ascii="Courier New" w:hAnsi="Courier New" w:cs="Courier New"/>
          <w:sz w:val="20"/>
          <w:szCs w:val="20"/>
          <w:lang w:val="ru-RU"/>
        </w:rPr>
        <w:t>│Техническая   │                   │          │                   │</w:t>
      </w:r>
    </w:p>
    <w:p w:rsidR="009C3A36" w:rsidRPr="009C3A36" w:rsidRDefault="009C3A36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9C3A36">
        <w:rPr>
          <w:rFonts w:ascii="Courier New" w:hAnsi="Courier New" w:cs="Courier New"/>
          <w:sz w:val="20"/>
          <w:szCs w:val="20"/>
          <w:lang w:val="ru-RU"/>
        </w:rPr>
        <w:t>│библиотека с  │                   │          │                   │</w:t>
      </w:r>
    </w:p>
    <w:p w:rsidR="009C3A36" w:rsidRPr="009C3A36" w:rsidRDefault="009C3A36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9C3A36">
        <w:rPr>
          <w:rFonts w:ascii="Courier New" w:hAnsi="Courier New" w:cs="Courier New"/>
          <w:sz w:val="20"/>
          <w:szCs w:val="20"/>
          <w:lang w:val="ru-RU"/>
        </w:rPr>
        <w:t>│информацией на│                   │          │                   │</w:t>
      </w:r>
    </w:p>
    <w:p w:rsidR="009C3A36" w:rsidRPr="009C3A36" w:rsidRDefault="009C3A36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9C3A36">
        <w:rPr>
          <w:rFonts w:ascii="Courier New" w:hAnsi="Courier New" w:cs="Courier New"/>
          <w:sz w:val="20"/>
          <w:szCs w:val="20"/>
          <w:lang w:val="ru-RU"/>
        </w:rPr>
        <w:t>│бумажных носи-│                   │          │                   │</w:t>
      </w:r>
    </w:p>
    <w:p w:rsidR="009C3A36" w:rsidRPr="009C3A36" w:rsidRDefault="009C3A36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9C3A36">
        <w:rPr>
          <w:rFonts w:ascii="Courier New" w:hAnsi="Courier New" w:cs="Courier New"/>
          <w:sz w:val="20"/>
          <w:szCs w:val="20"/>
          <w:lang w:val="ru-RU"/>
        </w:rPr>
        <w:t>│телях, в том  │                   │          │                   │</w:t>
      </w:r>
    </w:p>
    <w:p w:rsidR="009C3A36" w:rsidRPr="009C3A36" w:rsidRDefault="009C3A36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9C3A36">
        <w:rPr>
          <w:rFonts w:ascii="Courier New" w:hAnsi="Courier New" w:cs="Courier New"/>
          <w:sz w:val="20"/>
          <w:szCs w:val="20"/>
          <w:lang w:val="ru-RU"/>
        </w:rPr>
        <w:t>│числе:        │                   │          │                   │</w:t>
      </w:r>
    </w:p>
    <w:p w:rsidR="009C3A36" w:rsidRPr="009C3A36" w:rsidRDefault="009C3A36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9C3A36">
        <w:rPr>
          <w:rFonts w:ascii="Courier New" w:hAnsi="Courier New" w:cs="Courier New"/>
          <w:sz w:val="20"/>
          <w:szCs w:val="20"/>
          <w:lang w:val="ru-RU"/>
        </w:rPr>
        <w:t>│ читальный зал│Одно место         │2,7 (3)   │В скобках указаны  │</w:t>
      </w:r>
    </w:p>
    <w:p w:rsidR="009C3A36" w:rsidRPr="009C3A36" w:rsidRDefault="009C3A36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9C3A36">
        <w:rPr>
          <w:rFonts w:ascii="Courier New" w:hAnsi="Courier New" w:cs="Courier New"/>
          <w:sz w:val="20"/>
          <w:szCs w:val="20"/>
          <w:lang w:val="ru-RU"/>
        </w:rPr>
        <w:t>│ книгохрани-  │1000 ед. хранения  │2,5 (2,7) │нормативы для НИИ  │</w:t>
      </w:r>
    </w:p>
    <w:p w:rsidR="009C3A36" w:rsidRPr="009C3A36" w:rsidRDefault="009C3A36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9C3A36">
        <w:rPr>
          <w:rFonts w:ascii="Courier New" w:hAnsi="Courier New" w:cs="Courier New"/>
          <w:sz w:val="20"/>
          <w:szCs w:val="20"/>
          <w:lang w:val="ru-RU"/>
        </w:rPr>
        <w:t>│лище          │                   │          │                   │</w:t>
      </w:r>
    </w:p>
    <w:p w:rsidR="009C3A36" w:rsidRPr="009C3A36" w:rsidRDefault="009C3A36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9C3A36">
        <w:rPr>
          <w:rFonts w:ascii="Courier New" w:hAnsi="Courier New" w:cs="Courier New"/>
          <w:sz w:val="20"/>
          <w:szCs w:val="20"/>
          <w:lang w:val="ru-RU"/>
        </w:rPr>
        <w:t>│ служебное    │Одно рабочее место │4         │                   │</w:t>
      </w:r>
    </w:p>
    <w:p w:rsidR="009C3A36" w:rsidRPr="009C3A36" w:rsidRDefault="009C3A36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9C3A36">
        <w:rPr>
          <w:rFonts w:ascii="Courier New" w:hAnsi="Courier New" w:cs="Courier New"/>
          <w:sz w:val="20"/>
          <w:szCs w:val="20"/>
          <w:lang w:val="ru-RU"/>
        </w:rPr>
        <w:t>│помещение     │                   │          │                   │</w:t>
      </w:r>
    </w:p>
    <w:p w:rsidR="009C3A36" w:rsidRPr="009C3A36" w:rsidRDefault="009C3A36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9C3A36">
        <w:rPr>
          <w:rFonts w:ascii="Courier New" w:hAnsi="Courier New" w:cs="Courier New"/>
          <w:sz w:val="20"/>
          <w:szCs w:val="20"/>
          <w:lang w:val="ru-RU"/>
        </w:rPr>
        <w:t>├──────────────┼───────────────────┼──────────┤При общей площади  │</w:t>
      </w:r>
    </w:p>
    <w:p w:rsidR="009C3A36" w:rsidRPr="009C3A36" w:rsidRDefault="009C3A36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9C3A36">
        <w:rPr>
          <w:rFonts w:ascii="Courier New" w:hAnsi="Courier New" w:cs="Courier New"/>
          <w:sz w:val="20"/>
          <w:szCs w:val="20"/>
          <w:lang w:val="ru-RU"/>
        </w:rPr>
        <w:t>│Зона приема и │То же              │5         │технической библи- │</w:t>
      </w:r>
    </w:p>
    <w:p w:rsidR="009C3A36" w:rsidRPr="009C3A36" w:rsidRDefault="009C3A36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9C3A36">
        <w:rPr>
          <w:rFonts w:ascii="Courier New" w:hAnsi="Courier New" w:cs="Courier New"/>
          <w:sz w:val="20"/>
          <w:szCs w:val="20"/>
          <w:lang w:val="ru-RU"/>
        </w:rPr>
        <w:t>│выдачи литера-│                   │          │отеки не более     │</w:t>
      </w:r>
    </w:p>
    <w:p w:rsidR="009C3A36" w:rsidRPr="009C3A36" w:rsidRDefault="009C3A36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9C3A36">
        <w:rPr>
          <w:rFonts w:ascii="Courier New" w:hAnsi="Courier New" w:cs="Courier New"/>
          <w:sz w:val="20"/>
          <w:szCs w:val="20"/>
          <w:lang w:val="ru-RU"/>
        </w:rPr>
        <w:t>│туры          │                   │          │90 м2 указанные    │</w:t>
      </w:r>
    </w:p>
    <w:p w:rsidR="009C3A36" w:rsidRPr="009C3A36" w:rsidRDefault="009C3A36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9C3A36">
        <w:rPr>
          <w:rFonts w:ascii="Courier New" w:hAnsi="Courier New" w:cs="Courier New"/>
          <w:sz w:val="20"/>
          <w:szCs w:val="20"/>
          <w:lang w:val="ru-RU"/>
        </w:rPr>
        <w:t>├──────────────┼───────────────────┼──────────┤помещения и плани- │</w:t>
      </w:r>
    </w:p>
    <w:p w:rsidR="009C3A36" w:rsidRPr="009C3A36" w:rsidRDefault="009C3A36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9C3A36">
        <w:rPr>
          <w:rFonts w:ascii="Courier New" w:hAnsi="Courier New" w:cs="Courier New"/>
          <w:sz w:val="20"/>
          <w:szCs w:val="20"/>
          <w:lang w:val="ru-RU"/>
        </w:rPr>
        <w:t>│Зона каталога │1000 ед. хранения  │0,6       │ровочные зоны объ- │</w:t>
      </w:r>
    </w:p>
    <w:p w:rsidR="009C3A36" w:rsidRPr="009C3A36" w:rsidRDefault="009C3A36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9C3A36">
        <w:rPr>
          <w:rFonts w:ascii="Courier New" w:hAnsi="Courier New" w:cs="Courier New"/>
          <w:sz w:val="20"/>
          <w:szCs w:val="20"/>
          <w:lang w:val="ru-RU"/>
        </w:rPr>
        <w:t>│и выставки    │                   │          │единяют в одно     │</w:t>
      </w:r>
    </w:p>
    <w:p w:rsidR="009C3A36" w:rsidRPr="009C3A36" w:rsidRDefault="009C3A36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9C3A36">
        <w:rPr>
          <w:rFonts w:ascii="Courier New" w:hAnsi="Courier New" w:cs="Courier New"/>
          <w:sz w:val="20"/>
          <w:szCs w:val="20"/>
          <w:lang w:val="ru-RU"/>
        </w:rPr>
        <w:t>│новых поступ- │                   │          │помещение          │</w:t>
      </w:r>
    </w:p>
    <w:p w:rsidR="009C3A36" w:rsidRPr="009C3A36" w:rsidRDefault="009C3A36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9C3A36">
        <w:rPr>
          <w:rFonts w:ascii="Courier New" w:hAnsi="Courier New" w:cs="Courier New"/>
          <w:sz w:val="20"/>
          <w:szCs w:val="20"/>
          <w:lang w:val="ru-RU"/>
        </w:rPr>
        <w:t>│лений         │                   │          │                   │</w:t>
      </w:r>
    </w:p>
    <w:p w:rsidR="009C3A36" w:rsidRPr="009C3A36" w:rsidRDefault="009C3A36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9C3A36">
        <w:rPr>
          <w:rFonts w:ascii="Courier New" w:hAnsi="Courier New" w:cs="Courier New"/>
          <w:sz w:val="20"/>
          <w:szCs w:val="20"/>
          <w:lang w:val="ru-RU"/>
        </w:rPr>
        <w:t>├──────────────┼───────────────────┼──────────┼───────────────────┤</w:t>
      </w:r>
    </w:p>
    <w:p w:rsidR="009C3A36" w:rsidRPr="009C3A36" w:rsidRDefault="009C3A36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9C3A36">
        <w:rPr>
          <w:rFonts w:ascii="Courier New" w:hAnsi="Courier New" w:cs="Courier New"/>
          <w:sz w:val="20"/>
          <w:szCs w:val="20"/>
          <w:lang w:val="ru-RU"/>
        </w:rPr>
        <w:t>│Архив, в том  │                   │          │В скобках указаны  │</w:t>
      </w:r>
    </w:p>
    <w:p w:rsidR="009C3A36" w:rsidRPr="009C3A36" w:rsidRDefault="009C3A36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9C3A36">
        <w:rPr>
          <w:rFonts w:ascii="Courier New" w:hAnsi="Courier New" w:cs="Courier New"/>
          <w:sz w:val="20"/>
          <w:szCs w:val="20"/>
          <w:lang w:val="ru-RU"/>
        </w:rPr>
        <w:t>│числе:        │                   │          │нормативы для НИИ  │</w:t>
      </w:r>
    </w:p>
    <w:p w:rsidR="009C3A36" w:rsidRPr="009C3A36" w:rsidRDefault="009C3A36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9C3A36">
        <w:rPr>
          <w:rFonts w:ascii="Courier New" w:hAnsi="Courier New" w:cs="Courier New"/>
          <w:sz w:val="20"/>
          <w:szCs w:val="20"/>
          <w:lang w:val="ru-RU"/>
        </w:rPr>
        <w:t>│ читальный зал│Одно место         │2,7 (3)   │                   │</w:t>
      </w:r>
    </w:p>
    <w:p w:rsidR="009C3A36" w:rsidRPr="009C3A36" w:rsidRDefault="009C3A36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9C3A36">
        <w:rPr>
          <w:rFonts w:ascii="Courier New" w:hAnsi="Courier New" w:cs="Courier New"/>
          <w:sz w:val="20"/>
          <w:szCs w:val="20"/>
          <w:lang w:val="ru-RU"/>
        </w:rPr>
        <w:t>│ рабочее поме-│Одно рабочее место │4 (6)     │Архив площадью не  │</w:t>
      </w:r>
    </w:p>
    <w:p w:rsidR="009C3A36" w:rsidRPr="009C3A36" w:rsidRDefault="009C3A36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9C3A36">
        <w:rPr>
          <w:rFonts w:ascii="Courier New" w:hAnsi="Courier New" w:cs="Courier New"/>
          <w:sz w:val="20"/>
          <w:szCs w:val="20"/>
          <w:lang w:val="ru-RU"/>
        </w:rPr>
        <w:t>│щение         │                   │          │более 54 м2 разме- │</w:t>
      </w:r>
    </w:p>
    <w:p w:rsidR="009C3A36" w:rsidRPr="009C3A36" w:rsidRDefault="009C3A36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9C3A36">
        <w:rPr>
          <w:rFonts w:ascii="Courier New" w:hAnsi="Courier New" w:cs="Courier New"/>
          <w:sz w:val="20"/>
          <w:szCs w:val="20"/>
          <w:lang w:val="ru-RU"/>
        </w:rPr>
        <w:t>│              │                   │          │щают в одном поме- │</w:t>
      </w:r>
    </w:p>
    <w:p w:rsidR="009C3A36" w:rsidRPr="009C3A36" w:rsidRDefault="009C3A36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9C3A36">
        <w:rPr>
          <w:rFonts w:ascii="Courier New" w:hAnsi="Courier New" w:cs="Courier New"/>
          <w:sz w:val="20"/>
          <w:szCs w:val="20"/>
          <w:lang w:val="ru-RU"/>
        </w:rPr>
        <w:t>│              │                   │          │щении, если другое │</w:t>
      </w:r>
    </w:p>
    <w:p w:rsidR="009C3A36" w:rsidRPr="009C3A36" w:rsidRDefault="009C3A36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9C3A36">
        <w:rPr>
          <w:rFonts w:ascii="Courier New" w:hAnsi="Courier New" w:cs="Courier New"/>
          <w:sz w:val="20"/>
          <w:szCs w:val="20"/>
          <w:lang w:val="ru-RU"/>
        </w:rPr>
        <w:t>│              │                   │          │не предусмотрено   │</w:t>
      </w:r>
    </w:p>
    <w:p w:rsidR="009C3A36" w:rsidRPr="009C3A36" w:rsidRDefault="009C3A36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9C3A36">
        <w:rPr>
          <w:rFonts w:ascii="Courier New" w:hAnsi="Courier New" w:cs="Courier New"/>
          <w:sz w:val="20"/>
          <w:szCs w:val="20"/>
          <w:lang w:val="ru-RU"/>
        </w:rPr>
        <w:t>│              │                   │          │заданием на проек- │</w:t>
      </w:r>
    </w:p>
    <w:p w:rsidR="009C3A36" w:rsidRPr="009C3A36" w:rsidRDefault="009C3A36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9C3A36">
        <w:rPr>
          <w:rFonts w:ascii="Courier New" w:hAnsi="Courier New" w:cs="Courier New"/>
          <w:sz w:val="20"/>
          <w:szCs w:val="20"/>
          <w:lang w:val="ru-RU"/>
        </w:rPr>
        <w:t>│              │                   │          │тирование          │</w:t>
      </w:r>
    </w:p>
    <w:p w:rsidR="009C3A36" w:rsidRPr="009C3A36" w:rsidRDefault="009C3A36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9C3A36">
        <w:rPr>
          <w:rFonts w:ascii="Courier New" w:hAnsi="Courier New" w:cs="Courier New"/>
          <w:sz w:val="20"/>
          <w:szCs w:val="20"/>
          <w:lang w:val="ru-RU"/>
        </w:rPr>
        <w:t>├──────────────┼───────────────────┼──────────┼───────────────────┤</w:t>
      </w:r>
    </w:p>
    <w:p w:rsidR="009C3A36" w:rsidRPr="009C3A36" w:rsidRDefault="009C3A36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9C3A36">
        <w:rPr>
          <w:rFonts w:ascii="Courier New" w:hAnsi="Courier New" w:cs="Courier New"/>
          <w:sz w:val="20"/>
          <w:szCs w:val="20"/>
          <w:lang w:val="ru-RU"/>
        </w:rPr>
        <w:t>│Помещения     │По заданию на      │          │                   │</w:t>
      </w:r>
    </w:p>
    <w:p w:rsidR="009C3A36" w:rsidRPr="009C3A36" w:rsidRDefault="009C3A36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9C3A36">
        <w:rPr>
          <w:rFonts w:ascii="Courier New" w:hAnsi="Courier New" w:cs="Courier New"/>
          <w:sz w:val="20"/>
          <w:szCs w:val="20"/>
          <w:lang w:val="ru-RU"/>
        </w:rPr>
        <w:t>│подразделения │проектирование     │          │                   │</w:t>
      </w:r>
    </w:p>
    <w:p w:rsidR="009C3A36" w:rsidRPr="009C3A36" w:rsidRDefault="009C3A36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9C3A36">
        <w:rPr>
          <w:rFonts w:ascii="Courier New" w:hAnsi="Courier New" w:cs="Courier New"/>
          <w:sz w:val="20"/>
          <w:szCs w:val="20"/>
          <w:lang w:val="ru-RU"/>
        </w:rPr>
        <w:t>│вычислительной│                   │          │                   │</w:t>
      </w:r>
    </w:p>
    <w:p w:rsidR="009C3A36" w:rsidRPr="009C3A36" w:rsidRDefault="009C3A36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9C3A36">
        <w:rPr>
          <w:rFonts w:ascii="Courier New" w:hAnsi="Courier New" w:cs="Courier New"/>
          <w:sz w:val="20"/>
          <w:szCs w:val="20"/>
          <w:lang w:val="ru-RU"/>
        </w:rPr>
        <w:t>│техники, в том│                   │          │                   │</w:t>
      </w:r>
    </w:p>
    <w:p w:rsidR="009C3A36" w:rsidRPr="009C3A36" w:rsidRDefault="009C3A36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9C3A36">
        <w:rPr>
          <w:rFonts w:ascii="Courier New" w:hAnsi="Courier New" w:cs="Courier New"/>
          <w:sz w:val="20"/>
          <w:szCs w:val="20"/>
          <w:lang w:val="ru-RU"/>
        </w:rPr>
        <w:t>│числе:        │                   │          │                   │</w:t>
      </w:r>
    </w:p>
    <w:p w:rsidR="009C3A36" w:rsidRPr="009C3A36" w:rsidRDefault="009C3A36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9C3A36">
        <w:rPr>
          <w:rFonts w:ascii="Courier New" w:hAnsi="Courier New" w:cs="Courier New"/>
          <w:sz w:val="20"/>
          <w:szCs w:val="20"/>
          <w:lang w:val="ru-RU"/>
        </w:rPr>
        <w:t>│ производст-  │Рабочее место      │4,5       │                   │</w:t>
      </w:r>
    </w:p>
    <w:p w:rsidR="009C3A36" w:rsidRPr="009C3A36" w:rsidRDefault="009C3A36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9C3A36">
        <w:rPr>
          <w:rFonts w:ascii="Courier New" w:hAnsi="Courier New" w:cs="Courier New"/>
          <w:sz w:val="20"/>
          <w:szCs w:val="20"/>
          <w:lang w:val="ru-RU"/>
        </w:rPr>
        <w:t>│венно-диспет- │                   │          │                   │</w:t>
      </w:r>
    </w:p>
    <w:p w:rsidR="009C3A36" w:rsidRPr="009C3A36" w:rsidRDefault="009C3A36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9C3A36">
        <w:rPr>
          <w:rFonts w:ascii="Courier New" w:hAnsi="Courier New" w:cs="Courier New"/>
          <w:sz w:val="20"/>
          <w:szCs w:val="20"/>
          <w:lang w:val="ru-RU"/>
        </w:rPr>
        <w:t>│черское бюро  │                   │          │                   │</w:t>
      </w:r>
    </w:p>
    <w:p w:rsidR="009C3A36" w:rsidRPr="009C3A36" w:rsidRDefault="009C3A36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9C3A36">
        <w:rPr>
          <w:rFonts w:ascii="Courier New" w:hAnsi="Courier New" w:cs="Courier New"/>
          <w:sz w:val="20"/>
          <w:szCs w:val="20"/>
          <w:lang w:val="ru-RU"/>
        </w:rPr>
        <w:t>├──────────────┼───────────────────┼──────────┼───────────────────┤</w:t>
      </w:r>
    </w:p>
    <w:p w:rsidR="009C3A36" w:rsidRPr="009C3A36" w:rsidRDefault="009C3A36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9C3A36">
        <w:rPr>
          <w:rFonts w:ascii="Courier New" w:hAnsi="Courier New" w:cs="Courier New"/>
          <w:sz w:val="20"/>
          <w:szCs w:val="20"/>
          <w:lang w:val="ru-RU"/>
        </w:rPr>
        <w:t>│ бюро програм-│Рабочее место      │4,5       │                   │</w:t>
      </w:r>
    </w:p>
    <w:p w:rsidR="009C3A36" w:rsidRPr="009C3A36" w:rsidRDefault="009C3A36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9C3A36">
        <w:rPr>
          <w:rFonts w:ascii="Courier New" w:hAnsi="Courier New" w:cs="Courier New"/>
          <w:sz w:val="20"/>
          <w:szCs w:val="20"/>
          <w:lang w:val="ru-RU"/>
        </w:rPr>
        <w:t>│мирования     │                   │          │                   │</w:t>
      </w:r>
    </w:p>
    <w:p w:rsidR="009C3A36" w:rsidRPr="009C3A36" w:rsidRDefault="009C3A36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9C3A36">
        <w:rPr>
          <w:rFonts w:ascii="Courier New" w:hAnsi="Courier New" w:cs="Courier New"/>
          <w:sz w:val="20"/>
          <w:szCs w:val="20"/>
          <w:lang w:val="ru-RU"/>
        </w:rPr>
        <w:t>│ кабинет руко-│Численность работа-│          │                   │</w:t>
      </w:r>
    </w:p>
    <w:p w:rsidR="009C3A36" w:rsidRPr="009C3A36" w:rsidRDefault="009C3A36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9C3A36">
        <w:rPr>
          <w:rFonts w:ascii="Courier New" w:hAnsi="Courier New" w:cs="Courier New"/>
          <w:sz w:val="20"/>
          <w:szCs w:val="20"/>
          <w:lang w:val="ru-RU"/>
        </w:rPr>
        <w:t>│водителя ВЦ   │ющих в ВЦ:         │          │                   │</w:t>
      </w:r>
    </w:p>
    <w:p w:rsidR="009C3A36" w:rsidRPr="009C3A36" w:rsidRDefault="009C3A36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9C3A36">
        <w:rPr>
          <w:rFonts w:ascii="Courier New" w:hAnsi="Courier New" w:cs="Courier New"/>
          <w:sz w:val="20"/>
          <w:szCs w:val="20"/>
          <w:lang w:val="ru-RU"/>
        </w:rPr>
        <w:t>│              │  до 20 чел.       │12        │                   │</w:t>
      </w:r>
    </w:p>
    <w:p w:rsidR="009C3A36" w:rsidRPr="009C3A36" w:rsidRDefault="009C3A36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9C3A36">
        <w:rPr>
          <w:rFonts w:ascii="Courier New" w:hAnsi="Courier New" w:cs="Courier New"/>
          <w:sz w:val="20"/>
          <w:szCs w:val="20"/>
          <w:lang w:val="ru-RU"/>
        </w:rPr>
        <w:t>│              │  более 20 чел.    │18        │                   │</w:t>
      </w:r>
    </w:p>
    <w:p w:rsidR="009C3A36" w:rsidRPr="009C3A36" w:rsidRDefault="009C3A36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9C3A36">
        <w:rPr>
          <w:rFonts w:ascii="Courier New" w:hAnsi="Courier New" w:cs="Courier New"/>
          <w:sz w:val="20"/>
          <w:szCs w:val="20"/>
          <w:lang w:val="ru-RU"/>
        </w:rPr>
        <w:t>├──────────────┼───────────────────┼──────────┼───────────────────┤</w:t>
      </w:r>
    </w:p>
    <w:p w:rsidR="009C3A36" w:rsidRPr="009C3A36" w:rsidRDefault="009C3A36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9C3A36">
        <w:rPr>
          <w:rFonts w:ascii="Courier New" w:hAnsi="Courier New" w:cs="Courier New"/>
          <w:sz w:val="20"/>
          <w:szCs w:val="20"/>
          <w:lang w:val="ru-RU"/>
        </w:rPr>
        <w:t>│Экспедиция    │Одно рабочее место │6         │Не менее 12 м2.    │</w:t>
      </w:r>
    </w:p>
    <w:p w:rsidR="009C3A36" w:rsidRPr="009C3A36" w:rsidRDefault="009C3A36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9C3A36">
        <w:rPr>
          <w:rFonts w:ascii="Courier New" w:hAnsi="Courier New" w:cs="Courier New"/>
          <w:sz w:val="20"/>
          <w:szCs w:val="20"/>
          <w:lang w:val="ru-RU"/>
        </w:rPr>
        <w:t>│              │                   │          │В учреждениях уп-  │</w:t>
      </w:r>
    </w:p>
    <w:p w:rsidR="009C3A36" w:rsidRPr="009C3A36" w:rsidRDefault="009C3A36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9C3A36">
        <w:rPr>
          <w:rFonts w:ascii="Courier New" w:hAnsi="Courier New" w:cs="Courier New"/>
          <w:sz w:val="20"/>
          <w:szCs w:val="20"/>
          <w:lang w:val="ru-RU"/>
        </w:rPr>
        <w:lastRenderedPageBreak/>
        <w:t>│              │                   │          │равления при доку- │</w:t>
      </w:r>
    </w:p>
    <w:p w:rsidR="009C3A36" w:rsidRPr="009C3A36" w:rsidRDefault="009C3A36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9C3A36">
        <w:rPr>
          <w:rFonts w:ascii="Courier New" w:hAnsi="Courier New" w:cs="Courier New"/>
          <w:sz w:val="20"/>
          <w:szCs w:val="20"/>
          <w:lang w:val="ru-RU"/>
        </w:rPr>
        <w:t>│              │                   │          │ментообороте более │</w:t>
      </w:r>
    </w:p>
    <w:p w:rsidR="009C3A36" w:rsidRPr="009C3A36" w:rsidRDefault="009C3A36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9C3A36">
        <w:rPr>
          <w:rFonts w:ascii="Courier New" w:hAnsi="Courier New" w:cs="Courier New"/>
          <w:sz w:val="20"/>
          <w:szCs w:val="20"/>
          <w:lang w:val="ru-RU"/>
        </w:rPr>
        <w:t>│              │                   │          │30 тыс. документов │</w:t>
      </w:r>
    </w:p>
    <w:p w:rsidR="009C3A36" w:rsidRPr="009C3A36" w:rsidRDefault="009C3A36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9C3A36">
        <w:rPr>
          <w:rFonts w:ascii="Courier New" w:hAnsi="Courier New" w:cs="Courier New"/>
          <w:sz w:val="20"/>
          <w:szCs w:val="20"/>
          <w:lang w:val="ru-RU"/>
        </w:rPr>
        <w:t>│              │                   │          │в год, в проектно- │</w:t>
      </w:r>
    </w:p>
    <w:p w:rsidR="009C3A36" w:rsidRPr="009C3A36" w:rsidRDefault="009C3A36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9C3A36">
        <w:rPr>
          <w:rFonts w:ascii="Courier New" w:hAnsi="Courier New" w:cs="Courier New"/>
          <w:sz w:val="20"/>
          <w:szCs w:val="20"/>
          <w:lang w:val="ru-RU"/>
        </w:rPr>
        <w:t>│              │                   │          │конструкторских ор-│</w:t>
      </w:r>
    </w:p>
    <w:p w:rsidR="009C3A36" w:rsidRPr="009C3A36" w:rsidRDefault="009C3A36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9C3A36">
        <w:rPr>
          <w:rFonts w:ascii="Courier New" w:hAnsi="Courier New" w:cs="Courier New"/>
          <w:sz w:val="20"/>
          <w:szCs w:val="20"/>
          <w:lang w:val="ru-RU"/>
        </w:rPr>
        <w:t>│              │                   │          │ганизациях с чис-  │</w:t>
      </w:r>
    </w:p>
    <w:p w:rsidR="009C3A36" w:rsidRPr="009C3A36" w:rsidRDefault="009C3A36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9C3A36">
        <w:rPr>
          <w:rFonts w:ascii="Courier New" w:hAnsi="Courier New" w:cs="Courier New"/>
          <w:sz w:val="20"/>
          <w:szCs w:val="20"/>
          <w:lang w:val="ru-RU"/>
        </w:rPr>
        <w:t>│              │                   │          │ленностью сотрудни-│</w:t>
      </w:r>
    </w:p>
    <w:p w:rsidR="009C3A36" w:rsidRPr="009C3A36" w:rsidRDefault="009C3A36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9C3A36">
        <w:rPr>
          <w:rFonts w:ascii="Courier New" w:hAnsi="Courier New" w:cs="Courier New"/>
          <w:sz w:val="20"/>
          <w:szCs w:val="20"/>
          <w:lang w:val="ru-RU"/>
        </w:rPr>
        <w:t>│              │                   │          │ков свыше          │</w:t>
      </w:r>
    </w:p>
    <w:p w:rsidR="009C3A36" w:rsidRPr="009C3A36" w:rsidRDefault="009C3A36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9C3A36">
        <w:rPr>
          <w:rFonts w:ascii="Courier New" w:hAnsi="Courier New" w:cs="Courier New"/>
          <w:sz w:val="20"/>
          <w:szCs w:val="20"/>
          <w:lang w:val="ru-RU"/>
        </w:rPr>
        <w:t>│              │                   │          │1000 чел. - не ме- │</w:t>
      </w:r>
    </w:p>
    <w:p w:rsidR="009C3A36" w:rsidRPr="009C3A36" w:rsidRDefault="009C3A36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9C3A36">
        <w:rPr>
          <w:rFonts w:ascii="Courier New" w:hAnsi="Courier New" w:cs="Courier New"/>
          <w:sz w:val="20"/>
          <w:szCs w:val="20"/>
          <w:lang w:val="ru-RU"/>
        </w:rPr>
        <w:t>│              │                   │          │нее 24 м2          │</w:t>
      </w:r>
    </w:p>
    <w:p w:rsidR="009C3A36" w:rsidRPr="009C3A36" w:rsidRDefault="009C3A36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9C3A36">
        <w:rPr>
          <w:rFonts w:ascii="Courier New" w:hAnsi="Courier New" w:cs="Courier New"/>
          <w:sz w:val="20"/>
          <w:szCs w:val="20"/>
          <w:lang w:val="ru-RU"/>
        </w:rPr>
        <w:t>├──────────────┼───────────────────┼──────────┼───────────────────┤</w:t>
      </w:r>
    </w:p>
    <w:p w:rsidR="009C3A36" w:rsidRPr="009C3A36" w:rsidRDefault="009C3A36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9C3A36">
        <w:rPr>
          <w:rFonts w:ascii="Courier New" w:hAnsi="Courier New" w:cs="Courier New"/>
          <w:sz w:val="20"/>
          <w:szCs w:val="20"/>
          <w:lang w:val="ru-RU"/>
        </w:rPr>
        <w:t>│Копировально- │Рабочее место      │6         │                   │</w:t>
      </w:r>
    </w:p>
    <w:p w:rsidR="009C3A36" w:rsidRPr="009C3A36" w:rsidRDefault="009C3A36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9C3A36">
        <w:rPr>
          <w:rFonts w:ascii="Courier New" w:hAnsi="Courier New" w:cs="Courier New"/>
          <w:sz w:val="20"/>
          <w:szCs w:val="20"/>
          <w:lang w:val="ru-RU"/>
        </w:rPr>
        <w:t>│множительная  │                   │          │                   │</w:t>
      </w:r>
    </w:p>
    <w:p w:rsidR="009C3A36" w:rsidRPr="009C3A36" w:rsidRDefault="009C3A36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9C3A36">
        <w:rPr>
          <w:rFonts w:ascii="Courier New" w:hAnsi="Courier New" w:cs="Courier New"/>
          <w:sz w:val="20"/>
          <w:szCs w:val="20"/>
          <w:lang w:val="ru-RU"/>
        </w:rPr>
        <w:t>│служба, в том │                   │          │                   │</w:t>
      </w:r>
    </w:p>
    <w:p w:rsidR="009C3A36" w:rsidRPr="009C3A36" w:rsidRDefault="009C3A36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9C3A36">
        <w:rPr>
          <w:rFonts w:ascii="Courier New" w:hAnsi="Courier New" w:cs="Courier New"/>
          <w:sz w:val="20"/>
          <w:szCs w:val="20"/>
          <w:lang w:val="ru-RU"/>
        </w:rPr>
        <w:t>│числе:        │                   │          │                   │</w:t>
      </w:r>
    </w:p>
    <w:p w:rsidR="009C3A36" w:rsidRPr="009C3A36" w:rsidRDefault="009C3A36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9C3A36">
        <w:rPr>
          <w:rFonts w:ascii="Courier New" w:hAnsi="Courier New" w:cs="Courier New"/>
          <w:sz w:val="20"/>
          <w:szCs w:val="20"/>
          <w:lang w:val="ru-RU"/>
        </w:rPr>
        <w:t>│  помещение   │                   │          │                   │</w:t>
      </w:r>
    </w:p>
    <w:p w:rsidR="009C3A36" w:rsidRPr="009C3A36" w:rsidRDefault="009C3A36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9C3A36">
        <w:rPr>
          <w:rFonts w:ascii="Courier New" w:hAnsi="Courier New" w:cs="Courier New"/>
          <w:sz w:val="20"/>
          <w:szCs w:val="20"/>
          <w:lang w:val="ru-RU"/>
        </w:rPr>
        <w:t>│для приема и  │                   │          │                   │</w:t>
      </w:r>
    </w:p>
    <w:p w:rsidR="009C3A36" w:rsidRPr="009C3A36" w:rsidRDefault="009C3A36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9C3A36">
        <w:rPr>
          <w:rFonts w:ascii="Courier New" w:hAnsi="Courier New" w:cs="Courier New"/>
          <w:sz w:val="20"/>
          <w:szCs w:val="20"/>
          <w:lang w:val="ru-RU"/>
        </w:rPr>
        <w:t>│выдачи заказов│                   │          │                   │</w:t>
      </w:r>
    </w:p>
    <w:p w:rsidR="009C3A36" w:rsidRPr="009C3A36" w:rsidRDefault="009C3A36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9C3A36">
        <w:rPr>
          <w:rFonts w:ascii="Courier New" w:hAnsi="Courier New" w:cs="Courier New"/>
          <w:sz w:val="20"/>
          <w:szCs w:val="20"/>
          <w:lang w:val="ru-RU"/>
        </w:rPr>
        <w:t>├──────────────┼───────────────────┼──────────┼───────────────────┤</w:t>
      </w:r>
    </w:p>
    <w:p w:rsidR="009C3A36" w:rsidRPr="009C3A36" w:rsidRDefault="009C3A36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9C3A36">
        <w:rPr>
          <w:rFonts w:ascii="Courier New" w:hAnsi="Courier New" w:cs="Courier New"/>
          <w:sz w:val="20"/>
          <w:szCs w:val="20"/>
          <w:lang w:val="ru-RU"/>
        </w:rPr>
        <w:t>│АТС, радиоузел│По заданию на про- │          │                   │</w:t>
      </w:r>
    </w:p>
    <w:p w:rsidR="009C3A36" w:rsidRPr="009C3A36" w:rsidRDefault="009C3A36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9C3A36">
        <w:rPr>
          <w:rFonts w:ascii="Courier New" w:hAnsi="Courier New" w:cs="Courier New"/>
          <w:sz w:val="20"/>
          <w:szCs w:val="20"/>
          <w:lang w:val="ru-RU"/>
        </w:rPr>
        <w:t>│              │ектирование        │          │                   │</w:t>
      </w:r>
    </w:p>
    <w:p w:rsidR="009C3A36" w:rsidRPr="009C3A36" w:rsidRDefault="009C3A36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9C3A36">
        <w:rPr>
          <w:rFonts w:ascii="Courier New" w:hAnsi="Courier New" w:cs="Courier New"/>
          <w:sz w:val="20"/>
          <w:szCs w:val="20"/>
          <w:lang w:val="ru-RU"/>
        </w:rPr>
        <w:t>│Телетайпная   │Рабочее место      │4,5       │                   │</w:t>
      </w:r>
    </w:p>
    <w:p w:rsidR="009C3A36" w:rsidRPr="009C3A36" w:rsidRDefault="009C3A36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9C3A36">
        <w:rPr>
          <w:rFonts w:ascii="Courier New" w:hAnsi="Courier New" w:cs="Courier New"/>
          <w:sz w:val="20"/>
          <w:szCs w:val="20"/>
          <w:lang w:val="ru-RU"/>
        </w:rPr>
        <w:t>├──────────────┴───────────────────┴──────────┴───────────────────┤</w:t>
      </w:r>
    </w:p>
    <w:p w:rsidR="009C3A36" w:rsidRPr="009C3A36" w:rsidRDefault="009C3A36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9C3A36">
        <w:rPr>
          <w:rFonts w:ascii="Courier New" w:hAnsi="Courier New" w:cs="Courier New"/>
          <w:sz w:val="20"/>
          <w:szCs w:val="20"/>
          <w:lang w:val="ru-RU"/>
        </w:rPr>
        <w:t>│                    Входная группа помещений                     │</w:t>
      </w:r>
    </w:p>
    <w:p w:rsidR="009C3A36" w:rsidRPr="009C3A36" w:rsidRDefault="009C3A36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9C3A36">
        <w:rPr>
          <w:rFonts w:ascii="Courier New" w:hAnsi="Courier New" w:cs="Courier New"/>
          <w:sz w:val="20"/>
          <w:szCs w:val="20"/>
          <w:lang w:val="ru-RU"/>
        </w:rPr>
        <w:t>├──────────────┬───────────────────┬──────────┬───────────────────┤</w:t>
      </w:r>
    </w:p>
    <w:p w:rsidR="009C3A36" w:rsidRPr="009C3A36" w:rsidRDefault="009C3A36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9C3A36">
        <w:rPr>
          <w:rFonts w:ascii="Courier New" w:hAnsi="Courier New" w:cs="Courier New"/>
          <w:sz w:val="20"/>
          <w:szCs w:val="20"/>
          <w:lang w:val="ru-RU"/>
        </w:rPr>
        <w:t>│Вестибюль     │На одного служащего│0,2       │Не менее 18 м2 без │</w:t>
      </w:r>
    </w:p>
    <w:p w:rsidR="009C3A36" w:rsidRPr="009C3A36" w:rsidRDefault="009C3A36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9C3A36">
        <w:rPr>
          <w:rFonts w:ascii="Courier New" w:hAnsi="Courier New" w:cs="Courier New"/>
          <w:sz w:val="20"/>
          <w:szCs w:val="20"/>
          <w:lang w:val="ru-RU"/>
        </w:rPr>
        <w:t>│              │                   │          │учета гардероба    │</w:t>
      </w:r>
    </w:p>
    <w:p w:rsidR="009C3A36" w:rsidRPr="009C3A36" w:rsidRDefault="009C3A36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9C3A36">
        <w:rPr>
          <w:rFonts w:ascii="Courier New" w:hAnsi="Courier New" w:cs="Courier New"/>
          <w:sz w:val="20"/>
          <w:szCs w:val="20"/>
          <w:lang w:val="ru-RU"/>
        </w:rPr>
        <w:t>│              │                   │          │верхней одежды     │</w:t>
      </w:r>
    </w:p>
    <w:p w:rsidR="009C3A36" w:rsidRPr="009C3A36" w:rsidRDefault="009C3A36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9C3A36">
        <w:rPr>
          <w:rFonts w:ascii="Courier New" w:hAnsi="Courier New" w:cs="Courier New"/>
          <w:sz w:val="20"/>
          <w:szCs w:val="20"/>
          <w:lang w:val="ru-RU"/>
        </w:rPr>
        <w:t>│              │                   │0,25      │В северной строи-  │</w:t>
      </w:r>
    </w:p>
    <w:p w:rsidR="009C3A36" w:rsidRPr="009C3A36" w:rsidRDefault="009C3A36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9C3A36">
        <w:rPr>
          <w:rFonts w:ascii="Courier New" w:hAnsi="Courier New" w:cs="Courier New"/>
          <w:sz w:val="20"/>
          <w:szCs w:val="20"/>
          <w:lang w:val="ru-RU"/>
        </w:rPr>
        <w:t>│              │                   │          │тельно-климатичес- │</w:t>
      </w:r>
    </w:p>
    <w:p w:rsidR="009C3A36" w:rsidRPr="009C3A36" w:rsidRDefault="009C3A36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9C3A36">
        <w:rPr>
          <w:rFonts w:ascii="Courier New" w:hAnsi="Courier New" w:cs="Courier New"/>
          <w:sz w:val="20"/>
          <w:szCs w:val="20"/>
          <w:lang w:val="ru-RU"/>
        </w:rPr>
        <w:t>│              │                   │          │кой зоне           │</w:t>
      </w:r>
    </w:p>
    <w:p w:rsidR="009C3A36" w:rsidRPr="009C3A36" w:rsidRDefault="009C3A36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9C3A36">
        <w:rPr>
          <w:rFonts w:ascii="Courier New" w:hAnsi="Courier New" w:cs="Courier New"/>
          <w:sz w:val="20"/>
          <w:szCs w:val="20"/>
          <w:lang w:val="ru-RU"/>
        </w:rPr>
        <w:t>├──────────────┼───────────────────┼──────────┼───────────────────┤</w:t>
      </w:r>
    </w:p>
    <w:p w:rsidR="009C3A36" w:rsidRPr="009C3A36" w:rsidRDefault="009C3A36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9C3A36">
        <w:rPr>
          <w:rFonts w:ascii="Courier New" w:hAnsi="Courier New" w:cs="Courier New"/>
          <w:sz w:val="20"/>
          <w:szCs w:val="20"/>
          <w:lang w:val="ru-RU"/>
        </w:rPr>
        <w:t>│Гардероб верх-│На один крючок     │0,1       │В зданиях управле- │</w:t>
      </w:r>
    </w:p>
    <w:p w:rsidR="009C3A36" w:rsidRPr="009C3A36" w:rsidRDefault="009C3A36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9C3A36">
        <w:rPr>
          <w:rFonts w:ascii="Courier New" w:hAnsi="Courier New" w:cs="Courier New"/>
          <w:sz w:val="20"/>
          <w:szCs w:val="20"/>
          <w:lang w:val="ru-RU"/>
        </w:rPr>
        <w:t>│ней одежды при│вешалки            │          │ния количество     │</w:t>
      </w:r>
    </w:p>
    <w:p w:rsidR="009C3A36" w:rsidRPr="009C3A36" w:rsidRDefault="009C3A36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9C3A36">
        <w:rPr>
          <w:rFonts w:ascii="Courier New" w:hAnsi="Courier New" w:cs="Courier New"/>
          <w:sz w:val="20"/>
          <w:szCs w:val="20"/>
          <w:lang w:val="ru-RU"/>
        </w:rPr>
        <w:t>│вестибюле     │                   │          │крючков устанав-   │</w:t>
      </w:r>
    </w:p>
    <w:p w:rsidR="009C3A36" w:rsidRPr="009C3A36" w:rsidRDefault="009C3A36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9C3A36">
        <w:rPr>
          <w:rFonts w:ascii="Courier New" w:hAnsi="Courier New" w:cs="Courier New"/>
          <w:sz w:val="20"/>
          <w:szCs w:val="20"/>
          <w:lang w:val="ru-RU"/>
        </w:rPr>
        <w:t>│              │                   │          │ливается из рас-   │</w:t>
      </w:r>
    </w:p>
    <w:p w:rsidR="009C3A36" w:rsidRPr="009C3A36" w:rsidRDefault="009C3A36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9C3A36">
        <w:rPr>
          <w:rFonts w:ascii="Courier New" w:hAnsi="Courier New" w:cs="Courier New"/>
          <w:sz w:val="20"/>
          <w:szCs w:val="20"/>
          <w:lang w:val="ru-RU"/>
        </w:rPr>
        <w:t>│              │                   │          │чета: численность  │</w:t>
      </w:r>
    </w:p>
    <w:p w:rsidR="009C3A36" w:rsidRPr="009C3A36" w:rsidRDefault="009C3A36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9C3A36">
        <w:rPr>
          <w:rFonts w:ascii="Courier New" w:hAnsi="Courier New" w:cs="Courier New"/>
          <w:sz w:val="20"/>
          <w:szCs w:val="20"/>
          <w:lang w:val="ru-RU"/>
        </w:rPr>
        <w:t>│              │                   │          │сотрудников        │</w:t>
      </w:r>
    </w:p>
    <w:p w:rsidR="009C3A36" w:rsidRPr="009C3A36" w:rsidRDefault="009C3A36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9C3A36">
        <w:rPr>
          <w:rFonts w:ascii="Courier New" w:hAnsi="Courier New" w:cs="Courier New"/>
          <w:sz w:val="20"/>
          <w:szCs w:val="20"/>
          <w:lang w:val="ru-RU"/>
        </w:rPr>
        <w:t>│              │                   │          │плюс 10 - 20% -    │</w:t>
      </w:r>
    </w:p>
    <w:p w:rsidR="009C3A36" w:rsidRPr="009C3A36" w:rsidRDefault="009C3A36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9C3A36">
        <w:rPr>
          <w:rFonts w:ascii="Courier New" w:hAnsi="Courier New" w:cs="Courier New"/>
          <w:sz w:val="20"/>
          <w:szCs w:val="20"/>
          <w:lang w:val="ru-RU"/>
        </w:rPr>
        <w:t>│              │                   │          │для посетителей,   │</w:t>
      </w:r>
    </w:p>
    <w:p w:rsidR="009C3A36" w:rsidRPr="009C3A36" w:rsidRDefault="009C3A36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9C3A36">
        <w:rPr>
          <w:rFonts w:ascii="Courier New" w:hAnsi="Courier New" w:cs="Courier New"/>
          <w:sz w:val="20"/>
          <w:szCs w:val="20"/>
          <w:lang w:val="ru-RU"/>
        </w:rPr>
        <w:t>│              │                   │          │плюс 80% количества│</w:t>
      </w:r>
    </w:p>
    <w:p w:rsidR="009C3A36" w:rsidRPr="009C3A36" w:rsidRDefault="009C3A36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9C3A36">
        <w:rPr>
          <w:rFonts w:ascii="Courier New" w:hAnsi="Courier New" w:cs="Courier New"/>
          <w:sz w:val="20"/>
          <w:szCs w:val="20"/>
          <w:lang w:val="ru-RU"/>
        </w:rPr>
        <w:t>│              │                   │          │мест в конференц-  │</w:t>
      </w:r>
    </w:p>
    <w:p w:rsidR="009C3A36" w:rsidRPr="009C3A36" w:rsidRDefault="009C3A36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9C3A36">
        <w:rPr>
          <w:rFonts w:ascii="Courier New" w:hAnsi="Courier New" w:cs="Courier New"/>
          <w:sz w:val="20"/>
          <w:szCs w:val="20"/>
          <w:lang w:val="ru-RU"/>
        </w:rPr>
        <w:t>│              │                   │          │зале, если при нем │</w:t>
      </w:r>
    </w:p>
    <w:p w:rsidR="009C3A36" w:rsidRPr="009C3A36" w:rsidRDefault="009C3A36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9C3A36">
        <w:rPr>
          <w:rFonts w:ascii="Courier New" w:hAnsi="Courier New" w:cs="Courier New"/>
          <w:sz w:val="20"/>
          <w:szCs w:val="20"/>
          <w:lang w:val="ru-RU"/>
        </w:rPr>
        <w:t>│              │                   │          │нет специального   │</w:t>
      </w:r>
    </w:p>
    <w:p w:rsidR="009C3A36" w:rsidRPr="009C3A36" w:rsidRDefault="009C3A36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9C3A36">
        <w:rPr>
          <w:rFonts w:ascii="Courier New" w:hAnsi="Courier New" w:cs="Courier New"/>
          <w:sz w:val="20"/>
          <w:szCs w:val="20"/>
          <w:lang w:val="ru-RU"/>
        </w:rPr>
        <w:t>│              │                   │          │гардероба. При     │</w:t>
      </w:r>
    </w:p>
    <w:p w:rsidR="009C3A36" w:rsidRPr="009C3A36" w:rsidRDefault="009C3A36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9C3A36">
        <w:rPr>
          <w:rFonts w:ascii="Courier New" w:hAnsi="Courier New" w:cs="Courier New"/>
          <w:sz w:val="20"/>
          <w:szCs w:val="20"/>
          <w:lang w:val="ru-RU"/>
        </w:rPr>
        <w:t>│              │                   │          │наличии шкафов для │</w:t>
      </w:r>
    </w:p>
    <w:p w:rsidR="009C3A36" w:rsidRPr="009C3A36" w:rsidRDefault="009C3A36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9C3A36">
        <w:rPr>
          <w:rFonts w:ascii="Courier New" w:hAnsi="Courier New" w:cs="Courier New"/>
          <w:sz w:val="20"/>
          <w:szCs w:val="20"/>
          <w:lang w:val="ru-RU"/>
        </w:rPr>
        <w:t>│              │                   │          │верхней одежды в   │</w:t>
      </w:r>
    </w:p>
    <w:p w:rsidR="009C3A36" w:rsidRPr="009C3A36" w:rsidRDefault="009C3A36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9C3A36">
        <w:rPr>
          <w:rFonts w:ascii="Courier New" w:hAnsi="Courier New" w:cs="Courier New"/>
          <w:sz w:val="20"/>
          <w:szCs w:val="20"/>
          <w:lang w:val="ru-RU"/>
        </w:rPr>
        <w:t>│              │                   │          │рабочих помещениях │</w:t>
      </w:r>
    </w:p>
    <w:p w:rsidR="009C3A36" w:rsidRPr="009C3A36" w:rsidRDefault="009C3A36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9C3A36">
        <w:rPr>
          <w:rFonts w:ascii="Courier New" w:hAnsi="Courier New" w:cs="Courier New"/>
          <w:sz w:val="20"/>
          <w:szCs w:val="20"/>
          <w:lang w:val="ru-RU"/>
        </w:rPr>
        <w:t>│              │                   │          │и кабинетах коли-  │</w:t>
      </w:r>
    </w:p>
    <w:p w:rsidR="009C3A36" w:rsidRPr="009C3A36" w:rsidRDefault="009C3A36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9C3A36">
        <w:rPr>
          <w:rFonts w:ascii="Courier New" w:hAnsi="Courier New" w:cs="Courier New"/>
          <w:sz w:val="20"/>
          <w:szCs w:val="20"/>
          <w:lang w:val="ru-RU"/>
        </w:rPr>
        <w:t>│              │                   │          │чество крючков рас-│</w:t>
      </w:r>
    </w:p>
    <w:p w:rsidR="009C3A36" w:rsidRPr="009C3A36" w:rsidRDefault="009C3A36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9C3A36">
        <w:rPr>
          <w:rFonts w:ascii="Courier New" w:hAnsi="Courier New" w:cs="Courier New"/>
          <w:sz w:val="20"/>
          <w:szCs w:val="20"/>
          <w:lang w:val="ru-RU"/>
        </w:rPr>
        <w:t>│              │                   │          │считывается только │</w:t>
      </w:r>
    </w:p>
    <w:p w:rsidR="009C3A36" w:rsidRPr="009C3A36" w:rsidRDefault="009C3A36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9C3A36">
        <w:rPr>
          <w:rFonts w:ascii="Courier New" w:hAnsi="Courier New" w:cs="Courier New"/>
          <w:sz w:val="20"/>
          <w:szCs w:val="20"/>
          <w:lang w:val="ru-RU"/>
        </w:rPr>
        <w:t>│              │                   │          │на посетителей     │</w:t>
      </w:r>
    </w:p>
    <w:p w:rsidR="009C3A36" w:rsidRPr="009C3A36" w:rsidRDefault="009C3A36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9C3A36">
        <w:rPr>
          <w:rFonts w:ascii="Courier New" w:hAnsi="Courier New" w:cs="Courier New"/>
          <w:sz w:val="20"/>
          <w:szCs w:val="20"/>
          <w:lang w:val="ru-RU"/>
        </w:rPr>
        <w:t>├──────────────┼───────────────────┼──────────┼───────────────────┤</w:t>
      </w:r>
    </w:p>
    <w:p w:rsidR="009C3A36" w:rsidRPr="009C3A36" w:rsidRDefault="009C3A36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9C3A36">
        <w:rPr>
          <w:rFonts w:ascii="Courier New" w:hAnsi="Courier New" w:cs="Courier New"/>
          <w:sz w:val="20"/>
          <w:szCs w:val="20"/>
          <w:lang w:val="ru-RU"/>
        </w:rPr>
        <w:t>│Гардероб верх-│То же              │0,1       │Количество крючков │</w:t>
      </w:r>
    </w:p>
    <w:p w:rsidR="009C3A36" w:rsidRPr="009C3A36" w:rsidRDefault="009C3A36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9C3A36">
        <w:rPr>
          <w:rFonts w:ascii="Courier New" w:hAnsi="Courier New" w:cs="Courier New"/>
          <w:sz w:val="20"/>
          <w:szCs w:val="20"/>
          <w:lang w:val="ru-RU"/>
        </w:rPr>
        <w:t>│ней одежды при│                   │          │равно количеству   │</w:t>
      </w:r>
    </w:p>
    <w:p w:rsidR="009C3A36" w:rsidRPr="009C3A36" w:rsidRDefault="009C3A36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9C3A36">
        <w:rPr>
          <w:rFonts w:ascii="Courier New" w:hAnsi="Courier New" w:cs="Courier New"/>
          <w:sz w:val="20"/>
          <w:szCs w:val="20"/>
          <w:lang w:val="ru-RU"/>
        </w:rPr>
        <w:t>│конференц-зале│                   │          │мест в зале        │</w:t>
      </w:r>
    </w:p>
    <w:p w:rsidR="009C3A36" w:rsidRPr="009C3A36" w:rsidRDefault="009C3A36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9C3A36">
        <w:rPr>
          <w:rFonts w:ascii="Courier New" w:hAnsi="Courier New" w:cs="Courier New"/>
          <w:sz w:val="20"/>
          <w:szCs w:val="20"/>
          <w:lang w:val="ru-RU"/>
        </w:rPr>
        <w:t>├──────────────┼───────────────────┴──────────┼───────────────────┤</w:t>
      </w:r>
    </w:p>
    <w:p w:rsidR="009C3A36" w:rsidRPr="009C3A36" w:rsidRDefault="009C3A36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9C3A36">
        <w:rPr>
          <w:rFonts w:ascii="Courier New" w:hAnsi="Courier New" w:cs="Courier New"/>
          <w:sz w:val="20"/>
          <w:szCs w:val="20"/>
          <w:lang w:val="ru-RU"/>
        </w:rPr>
        <w:t>│Аванвестибюль │12 м2 плюс 0,05 м2 на каждого │При пропускном     │</w:t>
      </w:r>
    </w:p>
    <w:p w:rsidR="009C3A36" w:rsidRPr="009C3A36" w:rsidRDefault="009C3A36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9C3A36">
        <w:rPr>
          <w:rFonts w:ascii="Courier New" w:hAnsi="Courier New" w:cs="Courier New"/>
          <w:sz w:val="20"/>
          <w:szCs w:val="20"/>
          <w:lang w:val="ru-RU"/>
        </w:rPr>
        <w:t>│              │сотрудника                    │режиме             │</w:t>
      </w:r>
    </w:p>
    <w:p w:rsidR="009C3A36" w:rsidRPr="009C3A36" w:rsidRDefault="009C3A36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9C3A36">
        <w:rPr>
          <w:rFonts w:ascii="Courier New" w:hAnsi="Courier New" w:cs="Courier New"/>
          <w:sz w:val="20"/>
          <w:szCs w:val="20"/>
          <w:lang w:val="ru-RU"/>
        </w:rPr>
        <w:t>├──────────────┼───────────────────┬──────────┼───────────────────┤</w:t>
      </w:r>
    </w:p>
    <w:p w:rsidR="009C3A36" w:rsidRPr="009C3A36" w:rsidRDefault="009C3A36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9C3A36">
        <w:rPr>
          <w:rFonts w:ascii="Courier New" w:hAnsi="Courier New" w:cs="Courier New"/>
          <w:sz w:val="20"/>
          <w:szCs w:val="20"/>
          <w:lang w:val="ru-RU"/>
        </w:rPr>
        <w:t>│Пост охраны   │На одного постового│3         │                   │</w:t>
      </w:r>
    </w:p>
    <w:p w:rsidR="009C3A36" w:rsidRPr="009C3A36" w:rsidRDefault="009C3A36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9C3A36">
        <w:rPr>
          <w:rFonts w:ascii="Courier New" w:hAnsi="Courier New" w:cs="Courier New"/>
          <w:sz w:val="20"/>
          <w:szCs w:val="20"/>
          <w:lang w:val="ru-RU"/>
        </w:rPr>
        <w:t>├──────────────┼───────────────────┼──────────┼───────────────────┤</w:t>
      </w:r>
    </w:p>
    <w:p w:rsidR="009C3A36" w:rsidRPr="009C3A36" w:rsidRDefault="009C3A36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9C3A36">
        <w:rPr>
          <w:rFonts w:ascii="Courier New" w:hAnsi="Courier New" w:cs="Courier New"/>
          <w:sz w:val="20"/>
          <w:szCs w:val="20"/>
          <w:lang w:val="ru-RU"/>
        </w:rPr>
        <w:t>│Бюро пропусков│На одно рабочее    │4,5       │При пропускном     │</w:t>
      </w:r>
    </w:p>
    <w:p w:rsidR="009C3A36" w:rsidRPr="009C3A36" w:rsidRDefault="009C3A36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9C3A36">
        <w:rPr>
          <w:rFonts w:ascii="Courier New" w:hAnsi="Courier New" w:cs="Courier New"/>
          <w:sz w:val="20"/>
          <w:szCs w:val="20"/>
          <w:lang w:val="ru-RU"/>
        </w:rPr>
        <w:t>│              │место              │          │режиме             │</w:t>
      </w:r>
    </w:p>
    <w:p w:rsidR="009C3A36" w:rsidRPr="009C3A36" w:rsidRDefault="009C3A36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9C3A36">
        <w:rPr>
          <w:rFonts w:ascii="Courier New" w:hAnsi="Courier New" w:cs="Courier New"/>
          <w:sz w:val="20"/>
          <w:szCs w:val="20"/>
          <w:lang w:val="ru-RU"/>
        </w:rPr>
        <w:t>├──────────────┼───────────────────┼──────────┼───────────────────┤</w:t>
      </w:r>
    </w:p>
    <w:p w:rsidR="009C3A36" w:rsidRPr="009C3A36" w:rsidRDefault="009C3A36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9C3A36">
        <w:rPr>
          <w:rFonts w:ascii="Courier New" w:hAnsi="Courier New" w:cs="Courier New"/>
          <w:sz w:val="20"/>
          <w:szCs w:val="20"/>
          <w:lang w:val="ru-RU"/>
        </w:rPr>
        <w:t>│Помещение или │На одно окно       │6         │Количество окон    │</w:t>
      </w:r>
    </w:p>
    <w:p w:rsidR="009C3A36" w:rsidRPr="009C3A36" w:rsidRDefault="009C3A36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9C3A36">
        <w:rPr>
          <w:rFonts w:ascii="Courier New" w:hAnsi="Courier New" w:cs="Courier New"/>
          <w:sz w:val="20"/>
          <w:szCs w:val="20"/>
          <w:lang w:val="ru-RU"/>
        </w:rPr>
        <w:t>│зона ожидания │                   │          │(рабочих мест) оп- │</w:t>
      </w:r>
    </w:p>
    <w:p w:rsidR="009C3A36" w:rsidRPr="009C3A36" w:rsidRDefault="009C3A36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9C3A36">
        <w:rPr>
          <w:rFonts w:ascii="Courier New" w:hAnsi="Courier New" w:cs="Courier New"/>
          <w:sz w:val="20"/>
          <w:szCs w:val="20"/>
          <w:lang w:val="ru-RU"/>
        </w:rPr>
        <w:t>│при бюро про- │                   │          │ределяется заданием│</w:t>
      </w:r>
    </w:p>
    <w:p w:rsidR="009C3A36" w:rsidRPr="009C3A36" w:rsidRDefault="009C3A36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9C3A36">
        <w:rPr>
          <w:rFonts w:ascii="Courier New" w:hAnsi="Courier New" w:cs="Courier New"/>
          <w:sz w:val="20"/>
          <w:szCs w:val="20"/>
          <w:lang w:val="ru-RU"/>
        </w:rPr>
        <w:t>│пусков        │                   │          │на проектирование  │</w:t>
      </w:r>
    </w:p>
    <w:p w:rsidR="009C3A36" w:rsidRPr="009C3A36" w:rsidRDefault="009C3A36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9C3A36">
        <w:rPr>
          <w:rFonts w:ascii="Courier New" w:hAnsi="Courier New" w:cs="Courier New"/>
          <w:sz w:val="20"/>
          <w:szCs w:val="20"/>
          <w:lang w:val="ru-RU"/>
        </w:rPr>
        <w:t>├──────────────┼───────────────────┴──────────┼───────────────────┤</w:t>
      </w:r>
    </w:p>
    <w:p w:rsidR="009C3A36" w:rsidRPr="009C3A36" w:rsidRDefault="009C3A36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9C3A36">
        <w:rPr>
          <w:rFonts w:ascii="Courier New" w:hAnsi="Courier New" w:cs="Courier New"/>
          <w:sz w:val="20"/>
          <w:szCs w:val="20"/>
          <w:lang w:val="ru-RU"/>
        </w:rPr>
        <w:lastRenderedPageBreak/>
        <w:t>│Помещение     │Устанавливается частным       │                   │</w:t>
      </w:r>
    </w:p>
    <w:p w:rsidR="009C3A36" w:rsidRPr="009C3A36" w:rsidRDefault="009C3A36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9C3A36">
        <w:rPr>
          <w:rFonts w:ascii="Courier New" w:hAnsi="Courier New" w:cs="Courier New"/>
          <w:sz w:val="20"/>
          <w:szCs w:val="20"/>
          <w:lang w:val="ru-RU"/>
        </w:rPr>
        <w:t>│службы безо-  │техническим заданием          │                   │</w:t>
      </w:r>
    </w:p>
    <w:p w:rsidR="009C3A36" w:rsidRPr="009C3A36" w:rsidRDefault="009C3A36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9C3A36">
        <w:rPr>
          <w:rFonts w:ascii="Courier New" w:hAnsi="Courier New" w:cs="Courier New"/>
          <w:sz w:val="20"/>
          <w:szCs w:val="20"/>
          <w:lang w:val="ru-RU"/>
        </w:rPr>
        <w:t>│пасности и    │                              │                   │</w:t>
      </w:r>
    </w:p>
    <w:p w:rsidR="009C3A36" w:rsidRPr="009C3A36" w:rsidRDefault="009C3A36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9C3A36">
        <w:rPr>
          <w:rFonts w:ascii="Courier New" w:hAnsi="Courier New" w:cs="Courier New"/>
          <w:sz w:val="20"/>
          <w:szCs w:val="20"/>
          <w:lang w:val="ru-RU"/>
        </w:rPr>
        <w:t>│охраны        │                              │                   │</w:t>
      </w:r>
    </w:p>
    <w:p w:rsidR="009C3A36" w:rsidRPr="009C3A36" w:rsidRDefault="009C3A36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9C3A36">
        <w:rPr>
          <w:rFonts w:ascii="Courier New" w:hAnsi="Courier New" w:cs="Courier New"/>
          <w:sz w:val="20"/>
          <w:szCs w:val="20"/>
          <w:lang w:val="ru-RU"/>
        </w:rPr>
        <w:t>├──────────────┼───────────────────┬──────────┼───────────────────┤</w:t>
      </w:r>
    </w:p>
    <w:p w:rsidR="009C3A36" w:rsidRPr="009C3A36" w:rsidRDefault="009C3A36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9C3A36">
        <w:rPr>
          <w:rFonts w:ascii="Courier New" w:hAnsi="Courier New" w:cs="Courier New"/>
          <w:sz w:val="20"/>
          <w:szCs w:val="20"/>
          <w:lang w:val="ru-RU"/>
        </w:rPr>
        <w:t>│Помещение     │Одно помещение     │12        │При вестибюле      │</w:t>
      </w:r>
    </w:p>
    <w:p w:rsidR="009C3A36" w:rsidRPr="009C3A36" w:rsidRDefault="009C3A36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9C3A36">
        <w:rPr>
          <w:rFonts w:ascii="Courier New" w:hAnsi="Courier New" w:cs="Courier New"/>
          <w:sz w:val="20"/>
          <w:szCs w:val="20"/>
          <w:lang w:val="ru-RU"/>
        </w:rPr>
        <w:t>│справочно-ин- │                   │          │                   │</w:t>
      </w:r>
    </w:p>
    <w:p w:rsidR="009C3A36" w:rsidRPr="009C3A36" w:rsidRDefault="009C3A36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9C3A36">
        <w:rPr>
          <w:rFonts w:ascii="Courier New" w:hAnsi="Courier New" w:cs="Courier New"/>
          <w:sz w:val="20"/>
          <w:szCs w:val="20"/>
          <w:lang w:val="ru-RU"/>
        </w:rPr>
        <w:t>│формационной  │                   │          │                   │</w:t>
      </w:r>
    </w:p>
    <w:p w:rsidR="009C3A36" w:rsidRPr="009C3A36" w:rsidRDefault="009C3A36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9C3A36">
        <w:rPr>
          <w:rFonts w:ascii="Courier New" w:hAnsi="Courier New" w:cs="Courier New"/>
          <w:sz w:val="20"/>
          <w:szCs w:val="20"/>
          <w:lang w:val="ru-RU"/>
        </w:rPr>
        <w:t>│службы        │                   │          │                   │</w:t>
      </w:r>
    </w:p>
    <w:p w:rsidR="009C3A36" w:rsidRPr="009C3A36" w:rsidRDefault="009C3A36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9C3A36">
        <w:rPr>
          <w:rFonts w:ascii="Courier New" w:hAnsi="Courier New" w:cs="Courier New"/>
          <w:sz w:val="20"/>
          <w:szCs w:val="20"/>
          <w:lang w:val="ru-RU"/>
        </w:rPr>
        <w:t>├──────────────┼───────────────────┼──────────┼───────────────────┤</w:t>
      </w:r>
    </w:p>
    <w:p w:rsidR="009C3A36" w:rsidRPr="009C3A36" w:rsidRDefault="009C3A36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9C3A36">
        <w:rPr>
          <w:rFonts w:ascii="Courier New" w:hAnsi="Courier New" w:cs="Courier New"/>
          <w:sz w:val="20"/>
          <w:szCs w:val="20"/>
          <w:lang w:val="ru-RU"/>
        </w:rPr>
        <w:t>│Помещения     │На одного человека │1,5 м2 при│Помещения ожидания │</w:t>
      </w:r>
    </w:p>
    <w:p w:rsidR="009C3A36" w:rsidRPr="009C3A36" w:rsidRDefault="009C3A36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9C3A36">
        <w:rPr>
          <w:rFonts w:ascii="Courier New" w:hAnsi="Courier New" w:cs="Courier New"/>
          <w:sz w:val="20"/>
          <w:szCs w:val="20"/>
          <w:lang w:val="ru-RU"/>
        </w:rPr>
        <w:t>│ожидания для  │                   │численнос-│могут совмещаться с│</w:t>
      </w:r>
    </w:p>
    <w:p w:rsidR="009C3A36" w:rsidRPr="009C3A36" w:rsidRDefault="009C3A36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9C3A36">
        <w:rPr>
          <w:rFonts w:ascii="Courier New" w:hAnsi="Courier New" w:cs="Courier New"/>
          <w:sz w:val="20"/>
          <w:szCs w:val="20"/>
          <w:lang w:val="ru-RU"/>
        </w:rPr>
        <w:t>│посетителей   │                   │ти посети-│холлами и коридора-│</w:t>
      </w:r>
    </w:p>
    <w:p w:rsidR="009C3A36" w:rsidRPr="009C3A36" w:rsidRDefault="009C3A36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9C3A36">
        <w:rPr>
          <w:rFonts w:ascii="Courier New" w:hAnsi="Courier New" w:cs="Courier New"/>
          <w:sz w:val="20"/>
          <w:szCs w:val="20"/>
          <w:lang w:val="ru-RU"/>
        </w:rPr>
        <w:t>│              │                   │телей до  │ми, примыкающими к │</w:t>
      </w:r>
    </w:p>
    <w:p w:rsidR="009C3A36" w:rsidRPr="009C3A36" w:rsidRDefault="009C3A36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9C3A36">
        <w:rPr>
          <w:rFonts w:ascii="Courier New" w:hAnsi="Courier New" w:cs="Courier New"/>
          <w:sz w:val="20"/>
          <w:szCs w:val="20"/>
          <w:lang w:val="ru-RU"/>
        </w:rPr>
        <w:t>│              │                   │20 чел. и │кабинетам, в кото- │</w:t>
      </w:r>
    </w:p>
    <w:p w:rsidR="009C3A36" w:rsidRPr="009C3A36" w:rsidRDefault="009C3A36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9C3A36">
        <w:rPr>
          <w:rFonts w:ascii="Courier New" w:hAnsi="Courier New" w:cs="Courier New"/>
          <w:sz w:val="20"/>
          <w:szCs w:val="20"/>
          <w:lang w:val="ru-RU"/>
        </w:rPr>
        <w:t>│              │                   │1 м2 на   │рых ведется прием  │</w:t>
      </w:r>
    </w:p>
    <w:p w:rsidR="009C3A36" w:rsidRPr="009C3A36" w:rsidRDefault="009C3A36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9C3A36">
        <w:rPr>
          <w:rFonts w:ascii="Courier New" w:hAnsi="Courier New" w:cs="Courier New"/>
          <w:sz w:val="20"/>
          <w:szCs w:val="20"/>
          <w:lang w:val="ru-RU"/>
        </w:rPr>
        <w:t>│              │                   │каждого   │                   │</w:t>
      </w:r>
    </w:p>
    <w:p w:rsidR="009C3A36" w:rsidRPr="009C3A36" w:rsidRDefault="009C3A36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9C3A36">
        <w:rPr>
          <w:rFonts w:ascii="Courier New" w:hAnsi="Courier New" w:cs="Courier New"/>
          <w:sz w:val="20"/>
          <w:szCs w:val="20"/>
          <w:lang w:val="ru-RU"/>
        </w:rPr>
        <w:t>│              │                   │следующего│                   │</w:t>
      </w:r>
    </w:p>
    <w:p w:rsidR="009C3A36" w:rsidRPr="009C3A36" w:rsidRDefault="009C3A36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9C3A36">
        <w:rPr>
          <w:rFonts w:ascii="Courier New" w:hAnsi="Courier New" w:cs="Courier New"/>
          <w:sz w:val="20"/>
          <w:szCs w:val="20"/>
          <w:lang w:val="ru-RU"/>
        </w:rPr>
        <w:t>│              │                   │посетителя│                   │</w:t>
      </w:r>
    </w:p>
    <w:p w:rsidR="009C3A36" w:rsidRPr="009C3A36" w:rsidRDefault="009C3A36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9C3A36">
        <w:rPr>
          <w:rFonts w:ascii="Courier New" w:hAnsi="Courier New" w:cs="Courier New"/>
          <w:sz w:val="20"/>
          <w:szCs w:val="20"/>
          <w:lang w:val="ru-RU"/>
        </w:rPr>
        <w:t>├──────────────┴───────────────────┴──────────┴───────────────────┤</w:t>
      </w:r>
    </w:p>
    <w:p w:rsidR="009C3A36" w:rsidRPr="009C3A36" w:rsidRDefault="009C3A36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9C3A36">
        <w:rPr>
          <w:rFonts w:ascii="Courier New" w:hAnsi="Courier New" w:cs="Courier New"/>
          <w:sz w:val="20"/>
          <w:szCs w:val="20"/>
          <w:lang w:val="ru-RU"/>
        </w:rPr>
        <w:t>│                    Санитарно-бытовые помещения                  │</w:t>
      </w:r>
    </w:p>
    <w:p w:rsidR="009C3A36" w:rsidRPr="009C3A36" w:rsidRDefault="009C3A36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9C3A36">
        <w:rPr>
          <w:rFonts w:ascii="Courier New" w:hAnsi="Courier New" w:cs="Courier New"/>
          <w:sz w:val="20"/>
          <w:szCs w:val="20"/>
          <w:lang w:val="ru-RU"/>
        </w:rPr>
        <w:t>├──────────────┬───────────────────┬──────────┬───────────────────┤</w:t>
      </w:r>
    </w:p>
    <w:p w:rsidR="009C3A36" w:rsidRPr="009C3A36" w:rsidRDefault="009C3A36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9C3A36">
        <w:rPr>
          <w:rFonts w:ascii="Courier New" w:hAnsi="Courier New" w:cs="Courier New"/>
          <w:sz w:val="20"/>
          <w:szCs w:val="20"/>
          <w:lang w:val="ru-RU"/>
        </w:rPr>
        <w:t>│Комната приема│Один сотрудник     │0,8 - 1   │При численности    │</w:t>
      </w:r>
    </w:p>
    <w:p w:rsidR="009C3A36" w:rsidRPr="009C3A36" w:rsidRDefault="009C3A36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9C3A36">
        <w:rPr>
          <w:rFonts w:ascii="Courier New" w:hAnsi="Courier New" w:cs="Courier New"/>
          <w:sz w:val="20"/>
          <w:szCs w:val="20"/>
          <w:lang w:val="ru-RU"/>
        </w:rPr>
        <w:t>│пищи          │                   │          │сотрудников до     │</w:t>
      </w:r>
    </w:p>
    <w:p w:rsidR="009C3A36" w:rsidRPr="009C3A36" w:rsidRDefault="009C3A36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9C3A36">
        <w:rPr>
          <w:rFonts w:ascii="Courier New" w:hAnsi="Courier New" w:cs="Courier New"/>
          <w:sz w:val="20"/>
          <w:szCs w:val="20"/>
          <w:lang w:val="ru-RU"/>
        </w:rPr>
        <w:t>│              │                   │          │50 чел.            │</w:t>
      </w:r>
    </w:p>
    <w:p w:rsidR="009C3A36" w:rsidRPr="009C3A36" w:rsidRDefault="009C3A36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9C3A36">
        <w:rPr>
          <w:rFonts w:ascii="Courier New" w:hAnsi="Courier New" w:cs="Courier New"/>
          <w:sz w:val="20"/>
          <w:szCs w:val="20"/>
          <w:lang w:val="ru-RU"/>
        </w:rPr>
        <w:t>│              │                   │          │При численности    │</w:t>
      </w:r>
    </w:p>
    <w:p w:rsidR="009C3A36" w:rsidRPr="009C3A36" w:rsidRDefault="009C3A36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9C3A36">
        <w:rPr>
          <w:rFonts w:ascii="Courier New" w:hAnsi="Courier New" w:cs="Courier New"/>
          <w:sz w:val="20"/>
          <w:szCs w:val="20"/>
          <w:lang w:val="ru-RU"/>
        </w:rPr>
        <w:t>│              │                   │          │сотрудников менее  │</w:t>
      </w:r>
    </w:p>
    <w:p w:rsidR="009C3A36" w:rsidRPr="009C3A36" w:rsidRDefault="009C3A36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9C3A36">
        <w:rPr>
          <w:rFonts w:ascii="Courier New" w:hAnsi="Courier New" w:cs="Courier New"/>
          <w:sz w:val="20"/>
          <w:szCs w:val="20"/>
          <w:lang w:val="ru-RU"/>
        </w:rPr>
        <w:t>│              │                   │          │10 чел. - дополни- │</w:t>
      </w:r>
    </w:p>
    <w:p w:rsidR="009C3A36" w:rsidRPr="009C3A36" w:rsidRDefault="009C3A36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9C3A36">
        <w:rPr>
          <w:rFonts w:ascii="Courier New" w:hAnsi="Courier New" w:cs="Courier New"/>
          <w:sz w:val="20"/>
          <w:szCs w:val="20"/>
          <w:lang w:val="ru-RU"/>
        </w:rPr>
        <w:t>│              │                   │          │тельная площадь    │</w:t>
      </w:r>
    </w:p>
    <w:p w:rsidR="009C3A36" w:rsidRPr="009C3A36" w:rsidRDefault="009C3A36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9C3A36">
        <w:rPr>
          <w:rFonts w:ascii="Courier New" w:hAnsi="Courier New" w:cs="Courier New"/>
          <w:sz w:val="20"/>
          <w:szCs w:val="20"/>
          <w:lang w:val="ru-RU"/>
        </w:rPr>
        <w:t>│              │                   │          │6 м2 в рабочем     │</w:t>
      </w:r>
    </w:p>
    <w:p w:rsidR="009C3A36" w:rsidRPr="009C3A36" w:rsidRDefault="009C3A36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9C3A36">
        <w:rPr>
          <w:rFonts w:ascii="Courier New" w:hAnsi="Courier New" w:cs="Courier New"/>
          <w:sz w:val="20"/>
          <w:szCs w:val="20"/>
          <w:lang w:val="ru-RU"/>
        </w:rPr>
        <w:t>│              │                   │          │помещении          │</w:t>
      </w:r>
    </w:p>
    <w:p w:rsidR="009C3A36" w:rsidRPr="009C3A36" w:rsidRDefault="009C3A36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9C3A36">
        <w:rPr>
          <w:rFonts w:ascii="Courier New" w:hAnsi="Courier New" w:cs="Courier New"/>
          <w:sz w:val="20"/>
          <w:szCs w:val="20"/>
          <w:lang w:val="ru-RU"/>
        </w:rPr>
        <w:t>├──────────────┼───────────────────┴──────────┼───────────────────┤</w:t>
      </w:r>
    </w:p>
    <w:p w:rsidR="009C3A36" w:rsidRPr="009C3A36" w:rsidRDefault="009C3A36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9C3A36">
        <w:rPr>
          <w:rFonts w:ascii="Courier New" w:hAnsi="Courier New" w:cs="Courier New"/>
          <w:sz w:val="20"/>
          <w:szCs w:val="20"/>
          <w:lang w:val="ru-RU"/>
        </w:rPr>
        <w:t>│Буфет         │В соответствии с нормативно-  │При численности    │</w:t>
      </w:r>
    </w:p>
    <w:p w:rsidR="009C3A36" w:rsidRPr="009C3A36" w:rsidRDefault="009C3A36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9C3A36">
        <w:rPr>
          <w:rFonts w:ascii="Courier New" w:hAnsi="Courier New" w:cs="Courier New"/>
          <w:sz w:val="20"/>
          <w:szCs w:val="20"/>
          <w:lang w:val="ru-RU"/>
        </w:rPr>
        <w:t>│              │методическими документами по  │сотрудников от 50  │</w:t>
      </w:r>
    </w:p>
    <w:p w:rsidR="009C3A36" w:rsidRPr="009C3A36" w:rsidRDefault="009C3A36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9C3A36">
        <w:rPr>
          <w:rFonts w:ascii="Courier New" w:hAnsi="Courier New" w:cs="Courier New"/>
          <w:sz w:val="20"/>
          <w:szCs w:val="20"/>
          <w:lang w:val="ru-RU"/>
        </w:rPr>
        <w:t>│              │проектированию предприятий    │до 250 чел.        │</w:t>
      </w:r>
    </w:p>
    <w:p w:rsidR="009C3A36" w:rsidRPr="009C3A36" w:rsidRDefault="009C3A36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9C3A36">
        <w:rPr>
          <w:rFonts w:ascii="Courier New" w:hAnsi="Courier New" w:cs="Courier New"/>
          <w:sz w:val="20"/>
          <w:szCs w:val="20"/>
          <w:lang w:val="ru-RU"/>
        </w:rPr>
        <w:t>│              │общественного питания         │                   │</w:t>
      </w:r>
    </w:p>
    <w:p w:rsidR="009C3A36" w:rsidRPr="009C3A36" w:rsidRDefault="009C3A36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9C3A36">
        <w:rPr>
          <w:rFonts w:ascii="Courier New" w:hAnsi="Courier New" w:cs="Courier New"/>
          <w:sz w:val="20"/>
          <w:szCs w:val="20"/>
          <w:lang w:val="ru-RU"/>
        </w:rPr>
        <w:t>├──────────────┼──────────────────────────────┼───────────────────┤</w:t>
      </w:r>
    </w:p>
    <w:p w:rsidR="009C3A36" w:rsidRPr="009C3A36" w:rsidRDefault="009C3A36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9C3A36">
        <w:rPr>
          <w:rFonts w:ascii="Courier New" w:hAnsi="Courier New" w:cs="Courier New"/>
          <w:sz w:val="20"/>
          <w:szCs w:val="20"/>
          <w:lang w:val="ru-RU"/>
        </w:rPr>
        <w:t>│Столовая      │То же                         │При численности    │</w:t>
      </w:r>
    </w:p>
    <w:p w:rsidR="009C3A36" w:rsidRPr="009C3A36" w:rsidRDefault="009C3A36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9C3A36">
        <w:rPr>
          <w:rFonts w:ascii="Courier New" w:hAnsi="Courier New" w:cs="Courier New"/>
          <w:sz w:val="20"/>
          <w:szCs w:val="20"/>
          <w:lang w:val="ru-RU"/>
        </w:rPr>
        <w:t>│              │                              │сотрудников свыше  │</w:t>
      </w:r>
    </w:p>
    <w:p w:rsidR="009C3A36" w:rsidRPr="009C3A36" w:rsidRDefault="009C3A36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9C3A36">
        <w:rPr>
          <w:rFonts w:ascii="Courier New" w:hAnsi="Courier New" w:cs="Courier New"/>
          <w:sz w:val="20"/>
          <w:szCs w:val="20"/>
          <w:lang w:val="ru-RU"/>
        </w:rPr>
        <w:t>│              │                              │250 чел.           │</w:t>
      </w:r>
    </w:p>
    <w:p w:rsidR="009C3A36" w:rsidRPr="009C3A36" w:rsidRDefault="009C3A36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9C3A36">
        <w:rPr>
          <w:rFonts w:ascii="Courier New" w:hAnsi="Courier New" w:cs="Courier New"/>
          <w:sz w:val="20"/>
          <w:szCs w:val="20"/>
          <w:lang w:val="ru-RU"/>
        </w:rPr>
        <w:t>├──────────────┼───────────────────┬──────────┼───────────────────┤</w:t>
      </w:r>
    </w:p>
    <w:p w:rsidR="009C3A36" w:rsidRPr="009C3A36" w:rsidRDefault="009C3A36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9C3A36">
        <w:rPr>
          <w:rFonts w:ascii="Courier New" w:hAnsi="Courier New" w:cs="Courier New"/>
          <w:sz w:val="20"/>
          <w:szCs w:val="20"/>
          <w:lang w:val="ru-RU"/>
        </w:rPr>
        <w:t>│Гардероб до-  │1 чел.             │1,4       │                   │</w:t>
      </w:r>
    </w:p>
    <w:p w:rsidR="009C3A36" w:rsidRPr="009C3A36" w:rsidRDefault="009C3A36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9C3A36">
        <w:rPr>
          <w:rFonts w:ascii="Courier New" w:hAnsi="Courier New" w:cs="Courier New"/>
          <w:sz w:val="20"/>
          <w:szCs w:val="20"/>
          <w:lang w:val="ru-RU"/>
        </w:rPr>
        <w:t>│машней и рабо-│                   │          │                   │</w:t>
      </w:r>
    </w:p>
    <w:p w:rsidR="009C3A36" w:rsidRPr="009C3A36" w:rsidRDefault="009C3A36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9C3A36">
        <w:rPr>
          <w:rFonts w:ascii="Courier New" w:hAnsi="Courier New" w:cs="Courier New"/>
          <w:sz w:val="20"/>
          <w:szCs w:val="20"/>
          <w:lang w:val="ru-RU"/>
        </w:rPr>
        <w:t>│чей одежды для│                   │          │                   │</w:t>
      </w:r>
    </w:p>
    <w:p w:rsidR="009C3A36" w:rsidRPr="009C3A36" w:rsidRDefault="009C3A36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9C3A36">
        <w:rPr>
          <w:rFonts w:ascii="Courier New" w:hAnsi="Courier New" w:cs="Courier New"/>
          <w:sz w:val="20"/>
          <w:szCs w:val="20"/>
          <w:lang w:val="ru-RU"/>
        </w:rPr>
        <w:t>│обслуживающего│                   │          │                   │</w:t>
      </w:r>
    </w:p>
    <w:p w:rsidR="009C3A36" w:rsidRPr="009C3A36" w:rsidRDefault="009C3A36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9C3A36">
        <w:rPr>
          <w:rFonts w:ascii="Courier New" w:hAnsi="Courier New" w:cs="Courier New"/>
          <w:sz w:val="20"/>
          <w:szCs w:val="20"/>
          <w:lang w:val="ru-RU"/>
        </w:rPr>
        <w:t>│и эксплуатаци-│                   │          │                   │</w:t>
      </w:r>
    </w:p>
    <w:p w:rsidR="009C3A36" w:rsidRPr="009C3A36" w:rsidRDefault="009C3A36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9C3A36">
        <w:rPr>
          <w:rFonts w:ascii="Courier New" w:hAnsi="Courier New" w:cs="Courier New"/>
          <w:sz w:val="20"/>
          <w:szCs w:val="20"/>
          <w:lang w:val="ru-RU"/>
        </w:rPr>
        <w:t>│онного персо- │                   │          │                   │</w:t>
      </w:r>
    </w:p>
    <w:p w:rsidR="009C3A36" w:rsidRPr="009C3A36" w:rsidRDefault="009C3A36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9C3A36">
        <w:rPr>
          <w:rFonts w:ascii="Courier New" w:hAnsi="Courier New" w:cs="Courier New"/>
          <w:sz w:val="20"/>
          <w:szCs w:val="20"/>
          <w:lang w:val="ru-RU"/>
        </w:rPr>
        <w:t>│нала          │                   │          │                   │</w:t>
      </w:r>
    </w:p>
    <w:p w:rsidR="009C3A36" w:rsidRPr="009C3A36" w:rsidRDefault="009C3A36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9C3A36">
        <w:rPr>
          <w:rFonts w:ascii="Courier New" w:hAnsi="Courier New" w:cs="Courier New"/>
          <w:sz w:val="20"/>
          <w:szCs w:val="20"/>
          <w:lang w:val="ru-RU"/>
        </w:rPr>
        <w:t>├──────────────┼───────────────────┼──────────┼───────────────────┤</w:t>
      </w:r>
    </w:p>
    <w:p w:rsidR="009C3A36" w:rsidRPr="009C3A36" w:rsidRDefault="009C3A36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9C3A36">
        <w:rPr>
          <w:rFonts w:ascii="Courier New" w:hAnsi="Courier New" w:cs="Courier New"/>
          <w:sz w:val="20"/>
          <w:szCs w:val="20"/>
          <w:lang w:val="ru-RU"/>
        </w:rPr>
        <w:t>│Комната отдыха│1 чел.             │0,3       │Не менее 9 м2      │</w:t>
      </w:r>
    </w:p>
    <w:p w:rsidR="009C3A36" w:rsidRPr="009C3A36" w:rsidRDefault="009C3A36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9C3A36">
        <w:rPr>
          <w:rFonts w:ascii="Courier New" w:hAnsi="Courier New" w:cs="Courier New"/>
          <w:sz w:val="20"/>
          <w:szCs w:val="20"/>
          <w:lang w:val="ru-RU"/>
        </w:rPr>
        <w:t>│обслуживающего│                   │          │                   │</w:t>
      </w:r>
    </w:p>
    <w:p w:rsidR="009C3A36" w:rsidRPr="009C3A36" w:rsidRDefault="009C3A36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9C3A36">
        <w:rPr>
          <w:rFonts w:ascii="Courier New" w:hAnsi="Courier New" w:cs="Courier New"/>
          <w:sz w:val="20"/>
          <w:szCs w:val="20"/>
          <w:lang w:val="ru-RU"/>
        </w:rPr>
        <w:t>│и эксплуатаци-│                   │          │                   │</w:t>
      </w:r>
    </w:p>
    <w:p w:rsidR="009C3A36" w:rsidRPr="009C3A36" w:rsidRDefault="009C3A36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9C3A36">
        <w:rPr>
          <w:rFonts w:ascii="Courier New" w:hAnsi="Courier New" w:cs="Courier New"/>
          <w:sz w:val="20"/>
          <w:szCs w:val="20"/>
          <w:lang w:val="ru-RU"/>
        </w:rPr>
        <w:t>│онного персо- │                   │          │                   │</w:t>
      </w:r>
    </w:p>
    <w:p w:rsidR="009C3A36" w:rsidRPr="009C3A36" w:rsidRDefault="009C3A36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9C3A36">
        <w:rPr>
          <w:rFonts w:ascii="Courier New" w:hAnsi="Courier New" w:cs="Courier New"/>
          <w:sz w:val="20"/>
          <w:szCs w:val="20"/>
          <w:lang w:val="ru-RU"/>
        </w:rPr>
        <w:t>│нала          │                   │          │                   │</w:t>
      </w:r>
    </w:p>
    <w:p w:rsidR="009C3A36" w:rsidRPr="009C3A36" w:rsidRDefault="009C3A36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9C3A36">
        <w:rPr>
          <w:rFonts w:ascii="Courier New" w:hAnsi="Courier New" w:cs="Courier New"/>
          <w:sz w:val="20"/>
          <w:szCs w:val="20"/>
          <w:lang w:val="ru-RU"/>
        </w:rPr>
        <w:t>├──────────────┼───────────────────┼──────────┼───────────────────┤</w:t>
      </w:r>
    </w:p>
    <w:p w:rsidR="009C3A36" w:rsidRPr="009C3A36" w:rsidRDefault="009C3A36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9C3A36">
        <w:rPr>
          <w:rFonts w:ascii="Courier New" w:hAnsi="Courier New" w:cs="Courier New"/>
          <w:sz w:val="20"/>
          <w:szCs w:val="20"/>
          <w:lang w:val="ru-RU"/>
        </w:rPr>
        <w:t>│Медпункт      │При списочной      │          │                   │</w:t>
      </w:r>
    </w:p>
    <w:p w:rsidR="009C3A36" w:rsidRPr="009C3A36" w:rsidRDefault="009C3A36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9C3A36">
        <w:rPr>
          <w:rFonts w:ascii="Courier New" w:hAnsi="Courier New" w:cs="Courier New"/>
          <w:sz w:val="20"/>
          <w:szCs w:val="20"/>
          <w:lang w:val="ru-RU"/>
        </w:rPr>
        <w:t>│              │численности:       │          │                   │</w:t>
      </w:r>
    </w:p>
    <w:p w:rsidR="009C3A36" w:rsidRPr="009C3A36" w:rsidRDefault="009C3A36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9C3A36">
        <w:rPr>
          <w:rFonts w:ascii="Courier New" w:hAnsi="Courier New" w:cs="Courier New"/>
          <w:sz w:val="20"/>
          <w:szCs w:val="20"/>
          <w:lang w:val="ru-RU"/>
        </w:rPr>
        <w:t>│              │50 - 150           │12        │                   │</w:t>
      </w:r>
    </w:p>
    <w:p w:rsidR="009C3A36" w:rsidRPr="009C3A36" w:rsidRDefault="009C3A36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9C3A36">
        <w:rPr>
          <w:rFonts w:ascii="Courier New" w:hAnsi="Courier New" w:cs="Courier New"/>
          <w:sz w:val="20"/>
          <w:szCs w:val="20"/>
          <w:lang w:val="ru-RU"/>
        </w:rPr>
        <w:t>│              │151 - 300          │18        │                   │</w:t>
      </w:r>
    </w:p>
    <w:p w:rsidR="009C3A36" w:rsidRPr="009C3A36" w:rsidRDefault="009C3A36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9C3A36">
        <w:rPr>
          <w:rFonts w:ascii="Courier New" w:hAnsi="Courier New" w:cs="Courier New"/>
          <w:sz w:val="20"/>
          <w:szCs w:val="20"/>
          <w:lang w:val="ru-RU"/>
        </w:rPr>
        <w:t>├──────────────┼───────────────────┴──────────┼───────────────────┤</w:t>
      </w:r>
    </w:p>
    <w:p w:rsidR="009C3A36" w:rsidRPr="009C3A36" w:rsidRDefault="009C3A36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9C3A36">
        <w:rPr>
          <w:rFonts w:ascii="Courier New" w:hAnsi="Courier New" w:cs="Courier New"/>
          <w:sz w:val="20"/>
          <w:szCs w:val="20"/>
          <w:lang w:val="ru-RU"/>
        </w:rPr>
        <w:t>│Врачебный     │По заданию на проектирование  │При численности    │</w:t>
      </w:r>
    </w:p>
    <w:p w:rsidR="009C3A36" w:rsidRPr="009C3A36" w:rsidRDefault="009C3A36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9C3A36">
        <w:rPr>
          <w:rFonts w:ascii="Courier New" w:hAnsi="Courier New" w:cs="Courier New"/>
          <w:sz w:val="20"/>
          <w:szCs w:val="20"/>
          <w:lang w:val="ru-RU"/>
        </w:rPr>
        <w:t>│здравпункт    │                              │сотрудников более  │</w:t>
      </w:r>
    </w:p>
    <w:p w:rsidR="009C3A36" w:rsidRPr="009C3A36" w:rsidRDefault="009C3A36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9C3A36">
        <w:rPr>
          <w:rFonts w:ascii="Courier New" w:hAnsi="Courier New" w:cs="Courier New"/>
          <w:sz w:val="20"/>
          <w:szCs w:val="20"/>
          <w:lang w:val="ru-RU"/>
        </w:rPr>
        <w:t>│              │                              │300 чел.           │</w:t>
      </w:r>
    </w:p>
    <w:p w:rsidR="009C3A36" w:rsidRPr="009C3A36" w:rsidRDefault="009C3A36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9C3A36">
        <w:rPr>
          <w:rFonts w:ascii="Courier New" w:hAnsi="Courier New" w:cs="Courier New"/>
          <w:sz w:val="20"/>
          <w:szCs w:val="20"/>
          <w:lang w:val="ru-RU"/>
        </w:rPr>
        <w:t>├──────────────┼──────────────────────────────┼───────────────────┤</w:t>
      </w:r>
    </w:p>
    <w:p w:rsidR="009C3A36" w:rsidRPr="009C3A36" w:rsidRDefault="009C3A36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9C3A36">
        <w:rPr>
          <w:rFonts w:ascii="Courier New" w:hAnsi="Courier New" w:cs="Courier New"/>
          <w:sz w:val="20"/>
          <w:szCs w:val="20"/>
          <w:lang w:val="ru-RU"/>
        </w:rPr>
        <w:t>│Туалеты для   │1 унитаз на 45 мужчин и       │                   │</w:t>
      </w:r>
    </w:p>
    <w:p w:rsidR="009C3A36" w:rsidRPr="009C3A36" w:rsidRDefault="009C3A36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9C3A36">
        <w:rPr>
          <w:rFonts w:ascii="Courier New" w:hAnsi="Courier New" w:cs="Courier New"/>
          <w:sz w:val="20"/>
          <w:szCs w:val="20"/>
          <w:lang w:val="ru-RU"/>
        </w:rPr>
        <w:t>│сотрудников   │30 женщин                     │                   │</w:t>
      </w:r>
    </w:p>
    <w:p w:rsidR="009C3A36" w:rsidRPr="009C3A36" w:rsidRDefault="009C3A36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9C3A36">
        <w:rPr>
          <w:rFonts w:ascii="Courier New" w:hAnsi="Courier New" w:cs="Courier New"/>
          <w:sz w:val="20"/>
          <w:szCs w:val="20"/>
          <w:lang w:val="ru-RU"/>
        </w:rPr>
        <w:t>│              │1 писсуар на 45 мужчин        │                   │</w:t>
      </w:r>
    </w:p>
    <w:p w:rsidR="009C3A36" w:rsidRPr="009C3A36" w:rsidRDefault="009C3A36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9C3A36">
        <w:rPr>
          <w:rFonts w:ascii="Courier New" w:hAnsi="Courier New" w:cs="Courier New"/>
          <w:sz w:val="20"/>
          <w:szCs w:val="20"/>
          <w:lang w:val="ru-RU"/>
        </w:rPr>
        <w:t>│              │1 умывальник на 40 мужчин и   │                   │</w:t>
      </w:r>
    </w:p>
    <w:p w:rsidR="009C3A36" w:rsidRPr="009C3A36" w:rsidRDefault="009C3A36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9C3A36">
        <w:rPr>
          <w:rFonts w:ascii="Courier New" w:hAnsi="Courier New" w:cs="Courier New"/>
          <w:sz w:val="20"/>
          <w:szCs w:val="20"/>
          <w:lang w:val="ru-RU"/>
        </w:rPr>
        <w:t>│              │27 женщин                     │                   │</w:t>
      </w:r>
    </w:p>
    <w:p w:rsidR="009C3A36" w:rsidRPr="009C3A36" w:rsidRDefault="009C3A36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9C3A36">
        <w:rPr>
          <w:rFonts w:ascii="Courier New" w:hAnsi="Courier New" w:cs="Courier New"/>
          <w:sz w:val="20"/>
          <w:szCs w:val="20"/>
          <w:lang w:val="ru-RU"/>
        </w:rPr>
        <w:t>├──────────────┼──────────────────────────────┼───────────────────┤</w:t>
      </w:r>
    </w:p>
    <w:p w:rsidR="009C3A36" w:rsidRPr="009C3A36" w:rsidRDefault="009C3A36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9C3A36">
        <w:rPr>
          <w:rFonts w:ascii="Courier New" w:hAnsi="Courier New" w:cs="Courier New"/>
          <w:sz w:val="20"/>
          <w:szCs w:val="20"/>
          <w:lang w:val="ru-RU"/>
        </w:rPr>
        <w:lastRenderedPageBreak/>
        <w:t>│Туалеты для   │1 унитаз на 150 мужчин и 75   │                   │</w:t>
      </w:r>
    </w:p>
    <w:p w:rsidR="009C3A36" w:rsidRPr="009C3A36" w:rsidRDefault="009C3A36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9C3A36">
        <w:rPr>
          <w:rFonts w:ascii="Courier New" w:hAnsi="Courier New" w:cs="Courier New"/>
          <w:sz w:val="20"/>
          <w:szCs w:val="20"/>
          <w:lang w:val="ru-RU"/>
        </w:rPr>
        <w:t>│посетителей и │женщин                        │                   │</w:t>
      </w:r>
    </w:p>
    <w:p w:rsidR="009C3A36" w:rsidRPr="009C3A36" w:rsidRDefault="009C3A36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9C3A36">
        <w:rPr>
          <w:rFonts w:ascii="Courier New" w:hAnsi="Courier New" w:cs="Courier New"/>
          <w:sz w:val="20"/>
          <w:szCs w:val="20"/>
          <w:lang w:val="ru-RU"/>
        </w:rPr>
        <w:t>│для конференц-│1 писсуар на 75 мужчин        │                   │</w:t>
      </w:r>
    </w:p>
    <w:p w:rsidR="009C3A36" w:rsidRPr="009C3A36" w:rsidRDefault="009C3A36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9C3A36">
        <w:rPr>
          <w:rFonts w:ascii="Courier New" w:hAnsi="Courier New" w:cs="Courier New"/>
          <w:sz w:val="20"/>
          <w:szCs w:val="20"/>
          <w:lang w:val="ru-RU"/>
        </w:rPr>
        <w:t>│залов         │1 умывальник на 150 мужчин и  │                   │</w:t>
      </w:r>
    </w:p>
    <w:p w:rsidR="009C3A36" w:rsidRPr="009C3A36" w:rsidRDefault="009C3A36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9C3A36">
        <w:rPr>
          <w:rFonts w:ascii="Courier New" w:hAnsi="Courier New" w:cs="Courier New"/>
          <w:sz w:val="20"/>
          <w:szCs w:val="20"/>
          <w:lang w:val="ru-RU"/>
        </w:rPr>
        <w:t>│              │75 женщин                     │                   │</w:t>
      </w:r>
    </w:p>
    <w:p w:rsidR="009C3A36" w:rsidRPr="009C3A36" w:rsidRDefault="009C3A36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9C3A36">
        <w:rPr>
          <w:rFonts w:ascii="Courier New" w:hAnsi="Courier New" w:cs="Courier New"/>
          <w:sz w:val="20"/>
          <w:szCs w:val="20"/>
          <w:lang w:val="ru-RU"/>
        </w:rPr>
        <w:t>├──────────────┼──────────────────────────────┼───────────────────┤</w:t>
      </w:r>
    </w:p>
    <w:p w:rsidR="009C3A36" w:rsidRPr="009C3A36" w:rsidRDefault="009C3A36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9C3A36">
        <w:rPr>
          <w:rFonts w:ascii="Courier New" w:hAnsi="Courier New" w:cs="Courier New"/>
          <w:sz w:val="20"/>
          <w:szCs w:val="20"/>
          <w:lang w:val="ru-RU"/>
        </w:rPr>
        <w:t>│Помещения     │1 установка на 75 женщин      │При размещении при │</w:t>
      </w:r>
    </w:p>
    <w:p w:rsidR="009C3A36" w:rsidRPr="009C3A36" w:rsidRDefault="009C3A36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9C3A36">
        <w:rPr>
          <w:rFonts w:ascii="Courier New" w:hAnsi="Courier New" w:cs="Courier New"/>
          <w:sz w:val="20"/>
          <w:szCs w:val="20"/>
          <w:lang w:val="ru-RU"/>
        </w:rPr>
        <w:t>│личной гигиены│                              │туалетах           │</w:t>
      </w:r>
    </w:p>
    <w:p w:rsidR="009C3A36" w:rsidRPr="009C3A36" w:rsidRDefault="009C3A36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9C3A36">
        <w:rPr>
          <w:rFonts w:ascii="Courier New" w:hAnsi="Courier New" w:cs="Courier New"/>
          <w:sz w:val="20"/>
          <w:szCs w:val="20"/>
          <w:lang w:val="ru-RU"/>
        </w:rPr>
        <w:t>│женщин        │                              │                   │</w:t>
      </w:r>
    </w:p>
    <w:p w:rsidR="009C3A36" w:rsidRPr="009C3A36" w:rsidRDefault="009C3A36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9C3A36">
        <w:rPr>
          <w:rFonts w:ascii="Courier New" w:hAnsi="Courier New" w:cs="Courier New"/>
          <w:sz w:val="20"/>
          <w:szCs w:val="20"/>
          <w:lang w:val="ru-RU"/>
        </w:rPr>
        <w:t>├──────────────┼───────────────────┬──────────┼───────────────────┤</w:t>
      </w:r>
    </w:p>
    <w:p w:rsidR="009C3A36" w:rsidRPr="009C3A36" w:rsidRDefault="009C3A36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9C3A36">
        <w:rPr>
          <w:rFonts w:ascii="Courier New" w:hAnsi="Courier New" w:cs="Courier New"/>
          <w:sz w:val="20"/>
          <w:szCs w:val="20"/>
          <w:lang w:val="ru-RU"/>
        </w:rPr>
        <w:t>│Курительные   │1 сотрудник        │0,02      │Не менее 8 м2.     │</w:t>
      </w:r>
    </w:p>
    <w:p w:rsidR="009C3A36" w:rsidRPr="009C3A36" w:rsidRDefault="009C3A36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9C3A36">
        <w:rPr>
          <w:rFonts w:ascii="Courier New" w:hAnsi="Courier New" w:cs="Courier New"/>
          <w:sz w:val="20"/>
          <w:szCs w:val="20"/>
          <w:lang w:val="ru-RU"/>
        </w:rPr>
        <w:t>│              │                   │          │Устраивается при   │</w:t>
      </w:r>
    </w:p>
    <w:p w:rsidR="009C3A36" w:rsidRPr="009C3A36" w:rsidRDefault="009C3A36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9C3A36">
        <w:rPr>
          <w:rFonts w:ascii="Courier New" w:hAnsi="Courier New" w:cs="Courier New"/>
          <w:sz w:val="20"/>
          <w:szCs w:val="20"/>
          <w:lang w:val="ru-RU"/>
        </w:rPr>
        <w:t>│              │                   │          │численности сотруд-│</w:t>
      </w:r>
    </w:p>
    <w:p w:rsidR="009C3A36" w:rsidRPr="009C3A36" w:rsidRDefault="009C3A36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9C3A36">
        <w:rPr>
          <w:rFonts w:ascii="Courier New" w:hAnsi="Courier New" w:cs="Courier New"/>
          <w:sz w:val="20"/>
          <w:szCs w:val="20"/>
          <w:lang w:val="ru-RU"/>
        </w:rPr>
        <w:t>│              │                   │          │ников более 200    │</w:t>
      </w:r>
    </w:p>
    <w:p w:rsidR="009C3A36" w:rsidRPr="009C3A36" w:rsidRDefault="009C3A36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9C3A36">
        <w:rPr>
          <w:rFonts w:ascii="Courier New" w:hAnsi="Courier New" w:cs="Courier New"/>
          <w:sz w:val="20"/>
          <w:szCs w:val="20"/>
          <w:lang w:val="ru-RU"/>
        </w:rPr>
        <w:t>│              │                   │          │чел.               │</w:t>
      </w:r>
    </w:p>
    <w:p w:rsidR="009C3A36" w:rsidRPr="009C3A36" w:rsidRDefault="009C3A36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9C3A36">
        <w:rPr>
          <w:rFonts w:ascii="Courier New" w:hAnsi="Courier New" w:cs="Courier New"/>
          <w:sz w:val="20"/>
          <w:szCs w:val="20"/>
          <w:lang w:val="ru-RU"/>
        </w:rPr>
        <w:t>├──────────────┼───────────────────┼──────────┼───────────────────┤</w:t>
      </w:r>
    </w:p>
    <w:p w:rsidR="009C3A36" w:rsidRPr="009C3A36" w:rsidRDefault="009C3A36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9C3A36">
        <w:rPr>
          <w:rFonts w:ascii="Courier New" w:hAnsi="Courier New" w:cs="Courier New"/>
          <w:sz w:val="20"/>
          <w:szCs w:val="20"/>
          <w:lang w:val="ru-RU"/>
        </w:rPr>
        <w:t>│Помещение     │На 100 м2 этажа или│0,8       │Не менее 4 м2 при  │</w:t>
      </w:r>
    </w:p>
    <w:p w:rsidR="009C3A36" w:rsidRPr="009C3A36" w:rsidRDefault="009C3A36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9C3A36">
        <w:rPr>
          <w:rFonts w:ascii="Courier New" w:hAnsi="Courier New" w:cs="Courier New"/>
          <w:sz w:val="20"/>
          <w:szCs w:val="20"/>
          <w:lang w:val="ru-RU"/>
        </w:rPr>
        <w:t>│уборочного    │на 1000 м2 площади │          │площади этажа менее│</w:t>
      </w:r>
    </w:p>
    <w:p w:rsidR="009C3A36" w:rsidRPr="009C3A36" w:rsidRDefault="009C3A36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9C3A36">
        <w:rPr>
          <w:rFonts w:ascii="Courier New" w:hAnsi="Courier New" w:cs="Courier New"/>
          <w:sz w:val="20"/>
          <w:szCs w:val="20"/>
          <w:lang w:val="ru-RU"/>
        </w:rPr>
        <w:t>│инвентаря     │здания             │          │400 м2 - одно поме-│</w:t>
      </w:r>
    </w:p>
    <w:p w:rsidR="009C3A36" w:rsidRPr="009C3A36" w:rsidRDefault="009C3A36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9C3A36">
        <w:rPr>
          <w:rFonts w:ascii="Courier New" w:hAnsi="Courier New" w:cs="Courier New"/>
          <w:sz w:val="20"/>
          <w:szCs w:val="20"/>
          <w:lang w:val="ru-RU"/>
        </w:rPr>
        <w:t>│              │                   │          │щение на два смеж- │</w:t>
      </w:r>
    </w:p>
    <w:p w:rsidR="009C3A36" w:rsidRPr="009C3A36" w:rsidRDefault="009C3A36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9C3A36">
        <w:rPr>
          <w:rFonts w:ascii="Courier New" w:hAnsi="Courier New" w:cs="Courier New"/>
          <w:sz w:val="20"/>
          <w:szCs w:val="20"/>
          <w:lang w:val="ru-RU"/>
        </w:rPr>
        <w:t>│              │                   │          │ных этажа          │</w:t>
      </w:r>
    </w:p>
    <w:p w:rsidR="009C3A36" w:rsidRPr="009C3A36" w:rsidRDefault="009C3A36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9C3A36">
        <w:rPr>
          <w:rFonts w:ascii="Courier New" w:hAnsi="Courier New" w:cs="Courier New"/>
          <w:sz w:val="20"/>
          <w:szCs w:val="20"/>
          <w:lang w:val="ru-RU"/>
        </w:rPr>
        <w:t>├──────────────┼───────────────────┴──────────┼───────────────────┤</w:t>
      </w:r>
    </w:p>
    <w:p w:rsidR="009C3A36" w:rsidRPr="009C3A36" w:rsidRDefault="009C3A36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9C3A36">
        <w:rPr>
          <w:rFonts w:ascii="Courier New" w:hAnsi="Courier New" w:cs="Courier New"/>
          <w:sz w:val="20"/>
          <w:szCs w:val="20"/>
          <w:lang w:val="ru-RU"/>
        </w:rPr>
        <w:t>│Сауна         │По заданию на проектирование  │С учетом требований│</w:t>
      </w:r>
    </w:p>
    <w:p w:rsidR="009C3A36" w:rsidRPr="009C3A36" w:rsidRDefault="009C3A36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9C3A36">
        <w:rPr>
          <w:rFonts w:ascii="Courier New" w:hAnsi="Courier New" w:cs="Courier New"/>
          <w:sz w:val="20"/>
          <w:szCs w:val="20"/>
          <w:lang w:val="ru-RU"/>
        </w:rPr>
        <w:t>│              │                              │</w:t>
      </w:r>
      <w:hyperlink w:anchor="Par117" w:history="1">
        <w:r w:rsidRPr="009C3A36">
          <w:rPr>
            <w:rFonts w:ascii="Courier New" w:hAnsi="Courier New" w:cs="Courier New"/>
            <w:color w:val="0000FF"/>
            <w:sz w:val="20"/>
            <w:szCs w:val="20"/>
            <w:lang w:val="ru-RU"/>
          </w:rPr>
          <w:t>раздела 6</w:t>
        </w:r>
      </w:hyperlink>
      <w:r w:rsidRPr="009C3A36">
        <w:rPr>
          <w:rFonts w:ascii="Courier New" w:hAnsi="Courier New" w:cs="Courier New"/>
          <w:sz w:val="20"/>
          <w:szCs w:val="20"/>
          <w:lang w:val="ru-RU"/>
        </w:rPr>
        <w:t xml:space="preserve"> данного  │</w:t>
      </w:r>
    </w:p>
    <w:p w:rsidR="009C3A36" w:rsidRPr="009C3A36" w:rsidRDefault="009C3A36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9C3A36">
        <w:rPr>
          <w:rFonts w:ascii="Courier New" w:hAnsi="Courier New" w:cs="Courier New"/>
          <w:sz w:val="20"/>
          <w:szCs w:val="20"/>
          <w:lang w:val="ru-RU"/>
        </w:rPr>
        <w:t>│              │                              │документа          │</w:t>
      </w:r>
    </w:p>
    <w:p w:rsidR="009C3A36" w:rsidRPr="009C3A36" w:rsidRDefault="009C3A36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9C3A36">
        <w:rPr>
          <w:rFonts w:ascii="Courier New" w:hAnsi="Courier New" w:cs="Courier New"/>
          <w:sz w:val="20"/>
          <w:szCs w:val="20"/>
          <w:lang w:val="ru-RU"/>
        </w:rPr>
        <w:t>├──────────────┼──────────────────────────────┼───────────────────┤</w:t>
      </w:r>
    </w:p>
    <w:p w:rsidR="009C3A36" w:rsidRPr="009C3A36" w:rsidRDefault="009C3A36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9C3A36">
        <w:rPr>
          <w:rFonts w:ascii="Courier New" w:hAnsi="Courier New" w:cs="Courier New"/>
          <w:sz w:val="20"/>
          <w:szCs w:val="20"/>
          <w:lang w:val="ru-RU"/>
        </w:rPr>
        <w:t>│Помещение пси-│То же                         │                   │</w:t>
      </w:r>
    </w:p>
    <w:p w:rsidR="009C3A36" w:rsidRPr="009C3A36" w:rsidRDefault="009C3A36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9C3A36">
        <w:rPr>
          <w:rFonts w:ascii="Courier New" w:hAnsi="Courier New" w:cs="Courier New"/>
          <w:sz w:val="20"/>
          <w:szCs w:val="20"/>
          <w:lang w:val="ru-RU"/>
        </w:rPr>
        <w:t>│хологической  │                              │                   │</w:t>
      </w:r>
    </w:p>
    <w:p w:rsidR="009C3A36" w:rsidRPr="009C3A36" w:rsidRDefault="009C3A36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9C3A36">
        <w:rPr>
          <w:rFonts w:ascii="Courier New" w:hAnsi="Courier New" w:cs="Courier New"/>
          <w:sz w:val="20"/>
          <w:szCs w:val="20"/>
          <w:lang w:val="ru-RU"/>
        </w:rPr>
        <w:t>│разгрузки или │                              │                   │</w:t>
      </w:r>
    </w:p>
    <w:p w:rsidR="009C3A36" w:rsidRPr="009C3A36" w:rsidRDefault="009C3A36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9C3A36">
        <w:rPr>
          <w:rFonts w:ascii="Courier New" w:hAnsi="Courier New" w:cs="Courier New"/>
          <w:sz w:val="20"/>
          <w:szCs w:val="20"/>
          <w:lang w:val="ru-RU"/>
        </w:rPr>
        <w:t>│комната отдыха│                              │                   │</w:t>
      </w:r>
    </w:p>
    <w:p w:rsidR="009C3A36" w:rsidRPr="009C3A36" w:rsidRDefault="009C3A36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9C3A36">
        <w:rPr>
          <w:rFonts w:ascii="Courier New" w:hAnsi="Courier New" w:cs="Courier New"/>
          <w:sz w:val="20"/>
          <w:szCs w:val="20"/>
          <w:lang w:val="ru-RU"/>
        </w:rPr>
        <w:t>├──────────────┼──────────────────────────────┼───────────────────┤</w:t>
      </w:r>
    </w:p>
    <w:p w:rsidR="009C3A36" w:rsidRPr="009C3A36" w:rsidRDefault="009C3A36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9C3A36">
        <w:rPr>
          <w:rFonts w:ascii="Courier New" w:hAnsi="Courier New" w:cs="Courier New"/>
          <w:sz w:val="20"/>
          <w:szCs w:val="20"/>
          <w:lang w:val="ru-RU"/>
        </w:rPr>
        <w:t>│Помещения для │"                             │                   │</w:t>
      </w:r>
    </w:p>
    <w:p w:rsidR="009C3A36" w:rsidRPr="009C3A36" w:rsidRDefault="009C3A36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9C3A36">
        <w:rPr>
          <w:rFonts w:ascii="Courier New" w:hAnsi="Courier New" w:cs="Courier New"/>
          <w:sz w:val="20"/>
          <w:szCs w:val="20"/>
          <w:lang w:val="ru-RU"/>
        </w:rPr>
        <w:t>│активного от- │                              │                   │</w:t>
      </w:r>
    </w:p>
    <w:p w:rsidR="009C3A36" w:rsidRPr="009C3A36" w:rsidRDefault="009C3A36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9C3A36">
        <w:rPr>
          <w:rFonts w:ascii="Courier New" w:hAnsi="Courier New" w:cs="Courier New"/>
          <w:sz w:val="20"/>
          <w:szCs w:val="20"/>
          <w:lang w:val="ru-RU"/>
        </w:rPr>
        <w:t>│дыха, в том   │                              │                   │</w:t>
      </w:r>
    </w:p>
    <w:p w:rsidR="009C3A36" w:rsidRPr="009C3A36" w:rsidRDefault="009C3A36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9C3A36">
        <w:rPr>
          <w:rFonts w:ascii="Courier New" w:hAnsi="Courier New" w:cs="Courier New"/>
          <w:sz w:val="20"/>
          <w:szCs w:val="20"/>
          <w:lang w:val="ru-RU"/>
        </w:rPr>
        <w:t>│числе для     │                              │                   │</w:t>
      </w:r>
    </w:p>
    <w:p w:rsidR="009C3A36" w:rsidRPr="009C3A36" w:rsidRDefault="009C3A36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9C3A36">
        <w:rPr>
          <w:rFonts w:ascii="Courier New" w:hAnsi="Courier New" w:cs="Courier New"/>
          <w:sz w:val="20"/>
          <w:szCs w:val="20"/>
          <w:lang w:val="ru-RU"/>
        </w:rPr>
        <w:t>│спорта        │                              │                   │</w:t>
      </w:r>
    </w:p>
    <w:p w:rsidR="009C3A36" w:rsidRPr="009C3A36" w:rsidRDefault="009C3A36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9C3A36">
        <w:rPr>
          <w:rFonts w:ascii="Courier New" w:hAnsi="Courier New" w:cs="Courier New"/>
          <w:sz w:val="20"/>
          <w:szCs w:val="20"/>
          <w:lang w:val="ru-RU"/>
        </w:rPr>
        <w:t>└──────────────┴──────────────────────────────┴───────────────────┘</w:t>
      </w:r>
    </w:p>
    <w:p w:rsidR="009C3A36" w:rsidRDefault="009C3A3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9C3A36" w:rsidRDefault="009C3A36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Таблица Д.4</w:t>
      </w:r>
    </w:p>
    <w:p w:rsidR="009C3A36" w:rsidRDefault="009C3A36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9C3A36" w:rsidRDefault="009C3A36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Площадь помещений технического обслуживания</w:t>
      </w:r>
    </w:p>
    <w:p w:rsidR="009C3A36" w:rsidRDefault="009C3A36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зданий учреждений</w:t>
      </w:r>
    </w:p>
    <w:p w:rsidR="009C3A36" w:rsidRDefault="009C3A36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9C3A36" w:rsidRPr="009C3A36" w:rsidRDefault="009C3A36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9C3A36">
        <w:rPr>
          <w:rFonts w:ascii="Courier New" w:hAnsi="Courier New" w:cs="Courier New"/>
          <w:sz w:val="20"/>
          <w:szCs w:val="20"/>
          <w:lang w:val="ru-RU"/>
        </w:rPr>
        <w:t>┌──────────────┬──────────────────────────────────┬───────────────┐</w:t>
      </w:r>
    </w:p>
    <w:p w:rsidR="009C3A36" w:rsidRPr="009C3A36" w:rsidRDefault="009C3A36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9C3A36">
        <w:rPr>
          <w:rFonts w:ascii="Courier New" w:hAnsi="Courier New" w:cs="Courier New"/>
          <w:sz w:val="20"/>
          <w:szCs w:val="20"/>
          <w:lang w:val="ru-RU"/>
        </w:rPr>
        <w:t>│ Наименование │  Площадь, м2, при численности    │   Примечание  │</w:t>
      </w:r>
    </w:p>
    <w:p w:rsidR="009C3A36" w:rsidRPr="009C3A36" w:rsidRDefault="009C3A36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9C3A36">
        <w:rPr>
          <w:rFonts w:ascii="Courier New" w:hAnsi="Courier New" w:cs="Courier New"/>
          <w:sz w:val="20"/>
          <w:szCs w:val="20"/>
          <w:lang w:val="ru-RU"/>
        </w:rPr>
        <w:t>│              │           сотрудников            │               │</w:t>
      </w:r>
    </w:p>
    <w:p w:rsidR="009C3A36" w:rsidRPr="009C3A36" w:rsidRDefault="009C3A36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9C3A36">
        <w:rPr>
          <w:rFonts w:ascii="Courier New" w:hAnsi="Courier New" w:cs="Courier New"/>
          <w:sz w:val="20"/>
          <w:szCs w:val="20"/>
          <w:lang w:val="ru-RU"/>
        </w:rPr>
        <w:t>│              ├──────┬─────────┬─────────┬───────┤               │</w:t>
      </w:r>
    </w:p>
    <w:p w:rsidR="009C3A36" w:rsidRPr="009C3A36" w:rsidRDefault="009C3A36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9C3A36">
        <w:rPr>
          <w:rFonts w:ascii="Courier New" w:hAnsi="Courier New" w:cs="Courier New"/>
          <w:sz w:val="20"/>
          <w:szCs w:val="20"/>
          <w:lang w:val="ru-RU"/>
        </w:rPr>
        <w:t>│              │До 100│100 - 200│200 - 500│Св. 500│               │</w:t>
      </w:r>
    </w:p>
    <w:p w:rsidR="009C3A36" w:rsidRPr="009C3A36" w:rsidRDefault="009C3A36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9C3A36">
        <w:rPr>
          <w:rFonts w:ascii="Courier New" w:hAnsi="Courier New" w:cs="Courier New"/>
          <w:sz w:val="20"/>
          <w:szCs w:val="20"/>
          <w:lang w:val="ru-RU"/>
        </w:rPr>
        <w:t>├──────────────┼──────┼─────────┼─────────┼───────┼───────────────┤</w:t>
      </w:r>
    </w:p>
    <w:p w:rsidR="009C3A36" w:rsidRPr="009C3A36" w:rsidRDefault="009C3A36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9C3A36">
        <w:rPr>
          <w:rFonts w:ascii="Courier New" w:hAnsi="Courier New" w:cs="Courier New"/>
          <w:sz w:val="20"/>
          <w:szCs w:val="20"/>
          <w:lang w:val="ru-RU"/>
        </w:rPr>
        <w:t>│Ремонтная     │-     │-        │36       │54     │В учреждениях  │</w:t>
      </w:r>
    </w:p>
    <w:p w:rsidR="009C3A36" w:rsidRPr="009C3A36" w:rsidRDefault="009C3A36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9C3A36">
        <w:rPr>
          <w:rFonts w:ascii="Courier New" w:hAnsi="Courier New" w:cs="Courier New"/>
          <w:sz w:val="20"/>
          <w:szCs w:val="20"/>
          <w:lang w:val="ru-RU"/>
        </w:rPr>
        <w:t>│мастерская    │      │         │         │       │управления, ад-│</w:t>
      </w:r>
    </w:p>
    <w:p w:rsidR="009C3A36" w:rsidRPr="009C3A36" w:rsidRDefault="009C3A36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9C3A36">
        <w:rPr>
          <w:rFonts w:ascii="Courier New" w:hAnsi="Courier New" w:cs="Courier New"/>
          <w:sz w:val="20"/>
          <w:szCs w:val="20"/>
          <w:lang w:val="ru-RU"/>
        </w:rPr>
        <w:t>│              │      │         │         │       │министративных │</w:t>
      </w:r>
    </w:p>
    <w:p w:rsidR="009C3A36" w:rsidRPr="009C3A36" w:rsidRDefault="009C3A36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9C3A36">
        <w:rPr>
          <w:rFonts w:ascii="Courier New" w:hAnsi="Courier New" w:cs="Courier New"/>
          <w:sz w:val="20"/>
          <w:szCs w:val="20"/>
          <w:lang w:val="ru-RU"/>
        </w:rPr>
        <w:t>│              │      │         │         │       │зданиях        │</w:t>
      </w:r>
    </w:p>
    <w:p w:rsidR="009C3A36" w:rsidRPr="009C3A36" w:rsidRDefault="009C3A36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9C3A36">
        <w:rPr>
          <w:rFonts w:ascii="Courier New" w:hAnsi="Courier New" w:cs="Courier New"/>
          <w:sz w:val="20"/>
          <w:szCs w:val="20"/>
          <w:lang w:val="ru-RU"/>
        </w:rPr>
        <w:t>├──────────────┼──────┼─────────┼─────────┼───────┼───────────────┤</w:t>
      </w:r>
    </w:p>
    <w:p w:rsidR="009C3A36" w:rsidRPr="009C3A36" w:rsidRDefault="009C3A36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9C3A36">
        <w:rPr>
          <w:rFonts w:ascii="Courier New" w:hAnsi="Courier New" w:cs="Courier New"/>
          <w:sz w:val="20"/>
          <w:szCs w:val="20"/>
          <w:lang w:val="ru-RU"/>
        </w:rPr>
        <w:t>│Механическая  │-     │-        │-        │54     │В проектно-кон-│</w:t>
      </w:r>
    </w:p>
    <w:p w:rsidR="009C3A36" w:rsidRPr="009C3A36" w:rsidRDefault="009C3A36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9C3A36">
        <w:rPr>
          <w:rFonts w:ascii="Courier New" w:hAnsi="Courier New" w:cs="Courier New"/>
          <w:sz w:val="20"/>
          <w:szCs w:val="20"/>
          <w:lang w:val="ru-RU"/>
        </w:rPr>
        <w:t>│мастерская    │      │         │         │       │структорских   │</w:t>
      </w:r>
    </w:p>
    <w:p w:rsidR="009C3A36" w:rsidRPr="009C3A36" w:rsidRDefault="009C3A36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9C3A36">
        <w:rPr>
          <w:rFonts w:ascii="Courier New" w:hAnsi="Courier New" w:cs="Courier New"/>
          <w:sz w:val="20"/>
          <w:szCs w:val="20"/>
          <w:lang w:val="ru-RU"/>
        </w:rPr>
        <w:t>│              │      │         │         │       │организациях   │</w:t>
      </w:r>
    </w:p>
    <w:p w:rsidR="009C3A36" w:rsidRPr="009C3A36" w:rsidRDefault="009C3A36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9C3A36">
        <w:rPr>
          <w:rFonts w:ascii="Courier New" w:hAnsi="Courier New" w:cs="Courier New"/>
          <w:sz w:val="20"/>
          <w:szCs w:val="20"/>
          <w:lang w:val="ru-RU"/>
        </w:rPr>
        <w:t>├──────────────┼──────┼─────────┼─────────┼───────┼───────────────┤</w:t>
      </w:r>
    </w:p>
    <w:p w:rsidR="009C3A36" w:rsidRPr="009C3A36" w:rsidRDefault="009C3A36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9C3A36">
        <w:rPr>
          <w:rFonts w:ascii="Courier New" w:hAnsi="Courier New" w:cs="Courier New"/>
          <w:sz w:val="20"/>
          <w:szCs w:val="20"/>
          <w:lang w:val="ru-RU"/>
        </w:rPr>
        <w:t>│Столярная     │-     │-        │-        │По за- │               │</w:t>
      </w:r>
    </w:p>
    <w:p w:rsidR="009C3A36" w:rsidRPr="009C3A36" w:rsidRDefault="009C3A36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9C3A36">
        <w:rPr>
          <w:rFonts w:ascii="Courier New" w:hAnsi="Courier New" w:cs="Courier New"/>
          <w:sz w:val="20"/>
          <w:szCs w:val="20"/>
          <w:lang w:val="ru-RU"/>
        </w:rPr>
        <w:t>│мастерская    │      │         │         │данию  │               │</w:t>
      </w:r>
    </w:p>
    <w:p w:rsidR="009C3A36" w:rsidRPr="009C3A36" w:rsidRDefault="009C3A36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9C3A36">
        <w:rPr>
          <w:rFonts w:ascii="Courier New" w:hAnsi="Courier New" w:cs="Courier New"/>
          <w:sz w:val="20"/>
          <w:szCs w:val="20"/>
          <w:lang w:val="ru-RU"/>
        </w:rPr>
        <w:t>│              │      │         │         │на про-│               │</w:t>
      </w:r>
    </w:p>
    <w:p w:rsidR="009C3A36" w:rsidRPr="009C3A36" w:rsidRDefault="009C3A36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9C3A36">
        <w:rPr>
          <w:rFonts w:ascii="Courier New" w:hAnsi="Courier New" w:cs="Courier New"/>
          <w:sz w:val="20"/>
          <w:szCs w:val="20"/>
          <w:lang w:val="ru-RU"/>
        </w:rPr>
        <w:t>│              │      │         │         │ектиро-│               │</w:t>
      </w:r>
    </w:p>
    <w:p w:rsidR="009C3A36" w:rsidRPr="009C3A36" w:rsidRDefault="009C3A36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9C3A36">
        <w:rPr>
          <w:rFonts w:ascii="Courier New" w:hAnsi="Courier New" w:cs="Courier New"/>
          <w:sz w:val="20"/>
          <w:szCs w:val="20"/>
          <w:lang w:val="ru-RU"/>
        </w:rPr>
        <w:t>│              │      │         │         │вание  │               │</w:t>
      </w:r>
    </w:p>
    <w:p w:rsidR="009C3A36" w:rsidRPr="009C3A36" w:rsidRDefault="009C3A36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9C3A36">
        <w:rPr>
          <w:rFonts w:ascii="Courier New" w:hAnsi="Courier New" w:cs="Courier New"/>
          <w:sz w:val="20"/>
          <w:szCs w:val="20"/>
          <w:lang w:val="ru-RU"/>
        </w:rPr>
        <w:t>├──────────────┼──────┼─────────┼─────────┼───────┼───────────────┤</w:t>
      </w:r>
    </w:p>
    <w:p w:rsidR="009C3A36" w:rsidRPr="009C3A36" w:rsidRDefault="009C3A36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9C3A36">
        <w:rPr>
          <w:rFonts w:ascii="Courier New" w:hAnsi="Courier New" w:cs="Courier New"/>
          <w:sz w:val="20"/>
          <w:szCs w:val="20"/>
          <w:lang w:val="ru-RU"/>
        </w:rPr>
        <w:t>│Кладовая кан- │12    │12       │18       │24     │При численности│</w:t>
      </w:r>
    </w:p>
    <w:p w:rsidR="009C3A36" w:rsidRPr="009C3A36" w:rsidRDefault="009C3A36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9C3A36">
        <w:rPr>
          <w:rFonts w:ascii="Courier New" w:hAnsi="Courier New" w:cs="Courier New"/>
          <w:sz w:val="20"/>
          <w:szCs w:val="20"/>
          <w:lang w:val="ru-RU"/>
        </w:rPr>
        <w:t>│целярских при-│      │         │         │       │сотрудников ме-│</w:t>
      </w:r>
    </w:p>
    <w:p w:rsidR="009C3A36" w:rsidRDefault="009C3A36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9C3A36">
        <w:rPr>
          <w:rFonts w:ascii="Courier New" w:hAnsi="Courier New" w:cs="Courier New"/>
          <w:sz w:val="20"/>
          <w:szCs w:val="20"/>
          <w:lang w:val="ru-RU"/>
        </w:rPr>
        <w:t xml:space="preserve">│надлежностей  │      │         │         │       │нее 100 чел.   </w:t>
      </w:r>
      <w:r>
        <w:rPr>
          <w:rFonts w:ascii="Courier New" w:hAnsi="Courier New" w:cs="Courier New"/>
          <w:sz w:val="20"/>
          <w:szCs w:val="20"/>
        </w:rPr>
        <w:t>│</w:t>
      </w:r>
    </w:p>
    <w:p w:rsidR="009C3A36" w:rsidRDefault="009C3A36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├──────────────┼──────┼─────────┼─────────┼───────┤</w:t>
      </w:r>
      <w:proofErr w:type="spellStart"/>
      <w:r>
        <w:rPr>
          <w:rFonts w:ascii="Courier New" w:hAnsi="Courier New" w:cs="Courier New"/>
          <w:sz w:val="20"/>
          <w:szCs w:val="20"/>
        </w:rPr>
        <w:t>кладовые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разме</w:t>
      </w:r>
      <w:proofErr w:type="spellEnd"/>
      <w:r>
        <w:rPr>
          <w:rFonts w:ascii="Courier New" w:hAnsi="Courier New" w:cs="Courier New"/>
          <w:sz w:val="20"/>
          <w:szCs w:val="20"/>
        </w:rPr>
        <w:t>-│</w:t>
      </w:r>
    </w:p>
    <w:p w:rsidR="009C3A36" w:rsidRPr="009C3A36" w:rsidRDefault="009C3A36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9C3A36">
        <w:rPr>
          <w:rFonts w:ascii="Courier New" w:hAnsi="Courier New" w:cs="Courier New"/>
          <w:sz w:val="20"/>
          <w:szCs w:val="20"/>
          <w:lang w:val="ru-RU"/>
        </w:rPr>
        <w:t>│Кладовая обо- │12    │12       │18       │24     │</w:t>
      </w:r>
      <w:proofErr w:type="spellStart"/>
      <w:r w:rsidRPr="009C3A36">
        <w:rPr>
          <w:rFonts w:ascii="Courier New" w:hAnsi="Courier New" w:cs="Courier New"/>
          <w:sz w:val="20"/>
          <w:szCs w:val="20"/>
          <w:lang w:val="ru-RU"/>
        </w:rPr>
        <w:t>щаются</w:t>
      </w:r>
      <w:proofErr w:type="spellEnd"/>
      <w:r w:rsidRPr="009C3A36">
        <w:rPr>
          <w:rFonts w:ascii="Courier New" w:hAnsi="Courier New" w:cs="Courier New"/>
          <w:sz w:val="20"/>
          <w:szCs w:val="20"/>
          <w:lang w:val="ru-RU"/>
        </w:rPr>
        <w:t xml:space="preserve"> в одном │</w:t>
      </w:r>
    </w:p>
    <w:p w:rsidR="009C3A36" w:rsidRPr="009C3A36" w:rsidRDefault="009C3A36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9C3A36">
        <w:rPr>
          <w:rFonts w:ascii="Courier New" w:hAnsi="Courier New" w:cs="Courier New"/>
          <w:sz w:val="20"/>
          <w:szCs w:val="20"/>
          <w:lang w:val="ru-RU"/>
        </w:rPr>
        <w:lastRenderedPageBreak/>
        <w:t>│</w:t>
      </w:r>
      <w:proofErr w:type="spellStart"/>
      <w:r w:rsidRPr="009C3A36">
        <w:rPr>
          <w:rFonts w:ascii="Courier New" w:hAnsi="Courier New" w:cs="Courier New"/>
          <w:sz w:val="20"/>
          <w:szCs w:val="20"/>
          <w:lang w:val="ru-RU"/>
        </w:rPr>
        <w:t>рудования</w:t>
      </w:r>
      <w:proofErr w:type="spellEnd"/>
      <w:r w:rsidRPr="009C3A36">
        <w:rPr>
          <w:rFonts w:ascii="Courier New" w:hAnsi="Courier New" w:cs="Courier New"/>
          <w:sz w:val="20"/>
          <w:szCs w:val="20"/>
          <w:lang w:val="ru-RU"/>
        </w:rPr>
        <w:t xml:space="preserve"> и   │      │         │         │       │помещении      │</w:t>
      </w:r>
    </w:p>
    <w:p w:rsidR="009C3A36" w:rsidRPr="009C3A36" w:rsidRDefault="009C3A36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9C3A36">
        <w:rPr>
          <w:rFonts w:ascii="Courier New" w:hAnsi="Courier New" w:cs="Courier New"/>
          <w:sz w:val="20"/>
          <w:szCs w:val="20"/>
          <w:lang w:val="ru-RU"/>
        </w:rPr>
        <w:t>│инвентаря     │      │         │         │       │               │</w:t>
      </w:r>
    </w:p>
    <w:p w:rsidR="009C3A36" w:rsidRPr="009C3A36" w:rsidRDefault="009C3A36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9C3A36">
        <w:rPr>
          <w:rFonts w:ascii="Courier New" w:hAnsi="Courier New" w:cs="Courier New"/>
          <w:sz w:val="20"/>
          <w:szCs w:val="20"/>
          <w:lang w:val="ru-RU"/>
        </w:rPr>
        <w:t>├──────────────┼──────┼─────────┼─────────┼───────┼───────────────┤</w:t>
      </w:r>
    </w:p>
    <w:p w:rsidR="009C3A36" w:rsidRPr="009C3A36" w:rsidRDefault="009C3A36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9C3A36">
        <w:rPr>
          <w:rFonts w:ascii="Courier New" w:hAnsi="Courier New" w:cs="Courier New"/>
          <w:sz w:val="20"/>
          <w:szCs w:val="20"/>
          <w:lang w:val="ru-RU"/>
        </w:rPr>
        <w:t>│Кладовая      │12    │12       │18       │24     │В проектно-кон-│</w:t>
      </w:r>
    </w:p>
    <w:p w:rsidR="009C3A36" w:rsidRPr="009C3A36" w:rsidRDefault="009C3A36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9C3A36">
        <w:rPr>
          <w:rFonts w:ascii="Courier New" w:hAnsi="Courier New" w:cs="Courier New"/>
          <w:sz w:val="20"/>
          <w:szCs w:val="20"/>
          <w:lang w:val="ru-RU"/>
        </w:rPr>
        <w:t>│бумаги        │      │         │         │       │</w:t>
      </w:r>
      <w:proofErr w:type="spellStart"/>
      <w:r w:rsidRPr="009C3A36">
        <w:rPr>
          <w:rFonts w:ascii="Courier New" w:hAnsi="Courier New" w:cs="Courier New"/>
          <w:sz w:val="20"/>
          <w:szCs w:val="20"/>
          <w:lang w:val="ru-RU"/>
        </w:rPr>
        <w:t>структорских</w:t>
      </w:r>
      <w:proofErr w:type="spellEnd"/>
      <w:r w:rsidRPr="009C3A36">
        <w:rPr>
          <w:rFonts w:ascii="Courier New" w:hAnsi="Courier New" w:cs="Courier New"/>
          <w:sz w:val="20"/>
          <w:szCs w:val="20"/>
          <w:lang w:val="ru-RU"/>
        </w:rPr>
        <w:t xml:space="preserve">   │</w:t>
      </w:r>
    </w:p>
    <w:p w:rsidR="009C3A36" w:rsidRPr="009C3A36" w:rsidRDefault="009C3A36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9C3A36">
        <w:rPr>
          <w:rFonts w:ascii="Courier New" w:hAnsi="Courier New" w:cs="Courier New"/>
          <w:sz w:val="20"/>
          <w:szCs w:val="20"/>
          <w:lang w:val="ru-RU"/>
        </w:rPr>
        <w:t>│              │      │         │         │       │организациях   │</w:t>
      </w:r>
    </w:p>
    <w:p w:rsidR="009C3A36" w:rsidRPr="009C3A36" w:rsidRDefault="009C3A36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9C3A36">
        <w:rPr>
          <w:rFonts w:ascii="Courier New" w:hAnsi="Courier New" w:cs="Courier New"/>
          <w:sz w:val="20"/>
          <w:szCs w:val="20"/>
          <w:lang w:val="ru-RU"/>
        </w:rPr>
        <w:t>├──────────────┼──────┼─────────┼─────────┼───────┼───────────────┤</w:t>
      </w:r>
    </w:p>
    <w:p w:rsidR="009C3A36" w:rsidRPr="009C3A36" w:rsidRDefault="009C3A36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9C3A36">
        <w:rPr>
          <w:rFonts w:ascii="Courier New" w:hAnsi="Courier New" w:cs="Courier New"/>
          <w:sz w:val="20"/>
          <w:szCs w:val="20"/>
          <w:lang w:val="ru-RU"/>
        </w:rPr>
        <w:t>│Помещение для │-     │-        │-        │24     │В учреждениях  │</w:t>
      </w:r>
    </w:p>
    <w:p w:rsidR="009C3A36" w:rsidRPr="009C3A36" w:rsidRDefault="009C3A36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9C3A36">
        <w:rPr>
          <w:rFonts w:ascii="Courier New" w:hAnsi="Courier New" w:cs="Courier New"/>
          <w:sz w:val="20"/>
          <w:szCs w:val="20"/>
          <w:lang w:val="ru-RU"/>
        </w:rPr>
        <w:t>│обработки и   │      │         │         │       │управления     │</w:t>
      </w:r>
    </w:p>
    <w:p w:rsidR="009C3A36" w:rsidRPr="009C3A36" w:rsidRDefault="009C3A36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9C3A36">
        <w:rPr>
          <w:rFonts w:ascii="Courier New" w:hAnsi="Courier New" w:cs="Courier New"/>
          <w:sz w:val="20"/>
          <w:szCs w:val="20"/>
          <w:lang w:val="ru-RU"/>
        </w:rPr>
        <w:t>│упаковки      │      │         │         │       │               │</w:t>
      </w:r>
    </w:p>
    <w:p w:rsidR="009C3A36" w:rsidRPr="009C3A36" w:rsidRDefault="009C3A36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9C3A36">
        <w:rPr>
          <w:rFonts w:ascii="Courier New" w:hAnsi="Courier New" w:cs="Courier New"/>
          <w:sz w:val="20"/>
          <w:szCs w:val="20"/>
          <w:lang w:val="ru-RU"/>
        </w:rPr>
        <w:t>│макулатуры    │      │         │         │       │               │</w:t>
      </w:r>
    </w:p>
    <w:p w:rsidR="009C3A36" w:rsidRPr="009C3A36" w:rsidRDefault="009C3A36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9C3A36">
        <w:rPr>
          <w:rFonts w:ascii="Courier New" w:hAnsi="Courier New" w:cs="Courier New"/>
          <w:sz w:val="20"/>
          <w:szCs w:val="20"/>
          <w:lang w:val="ru-RU"/>
        </w:rPr>
        <w:t>├──────────────┼──────┴─────────┴─────────┴───────┼───────────────┤</w:t>
      </w:r>
    </w:p>
    <w:p w:rsidR="009C3A36" w:rsidRPr="009C3A36" w:rsidRDefault="009C3A36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9C3A36">
        <w:rPr>
          <w:rFonts w:ascii="Courier New" w:hAnsi="Courier New" w:cs="Courier New"/>
          <w:sz w:val="20"/>
          <w:szCs w:val="20"/>
          <w:lang w:val="ru-RU"/>
        </w:rPr>
        <w:t>│Кладовые для  │По заданию на проектирование, но  │В проектно-кон-│</w:t>
      </w:r>
    </w:p>
    <w:p w:rsidR="009C3A36" w:rsidRPr="009C3A36" w:rsidRDefault="009C3A36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9C3A36">
        <w:rPr>
          <w:rFonts w:ascii="Courier New" w:hAnsi="Courier New" w:cs="Courier New"/>
          <w:sz w:val="20"/>
          <w:szCs w:val="20"/>
          <w:lang w:val="ru-RU"/>
        </w:rPr>
        <w:t>│хранения маке-│не менее 6                        │</w:t>
      </w:r>
      <w:proofErr w:type="spellStart"/>
      <w:r w:rsidRPr="009C3A36">
        <w:rPr>
          <w:rFonts w:ascii="Courier New" w:hAnsi="Courier New" w:cs="Courier New"/>
          <w:sz w:val="20"/>
          <w:szCs w:val="20"/>
          <w:lang w:val="ru-RU"/>
        </w:rPr>
        <w:t>структорских</w:t>
      </w:r>
      <w:proofErr w:type="spellEnd"/>
      <w:r w:rsidRPr="009C3A36">
        <w:rPr>
          <w:rFonts w:ascii="Courier New" w:hAnsi="Courier New" w:cs="Courier New"/>
          <w:sz w:val="20"/>
          <w:szCs w:val="20"/>
          <w:lang w:val="ru-RU"/>
        </w:rPr>
        <w:t xml:space="preserve">   │</w:t>
      </w:r>
    </w:p>
    <w:p w:rsidR="009C3A36" w:rsidRPr="009C3A36" w:rsidRDefault="009C3A36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9C3A36">
        <w:rPr>
          <w:rFonts w:ascii="Courier New" w:hAnsi="Courier New" w:cs="Courier New"/>
          <w:sz w:val="20"/>
          <w:szCs w:val="20"/>
          <w:lang w:val="ru-RU"/>
        </w:rPr>
        <w:t>│</w:t>
      </w:r>
      <w:proofErr w:type="spellStart"/>
      <w:r w:rsidRPr="009C3A36">
        <w:rPr>
          <w:rFonts w:ascii="Courier New" w:hAnsi="Courier New" w:cs="Courier New"/>
          <w:sz w:val="20"/>
          <w:szCs w:val="20"/>
          <w:lang w:val="ru-RU"/>
        </w:rPr>
        <w:t>тов</w:t>
      </w:r>
      <w:proofErr w:type="spellEnd"/>
      <w:r w:rsidRPr="009C3A36">
        <w:rPr>
          <w:rFonts w:ascii="Courier New" w:hAnsi="Courier New" w:cs="Courier New"/>
          <w:sz w:val="20"/>
          <w:szCs w:val="20"/>
          <w:lang w:val="ru-RU"/>
        </w:rPr>
        <w:t>, моделей и│                                  │организациях,  │</w:t>
      </w:r>
    </w:p>
    <w:p w:rsidR="009C3A36" w:rsidRPr="009C3A36" w:rsidRDefault="009C3A36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9C3A36">
        <w:rPr>
          <w:rFonts w:ascii="Courier New" w:hAnsi="Courier New" w:cs="Courier New"/>
          <w:sz w:val="20"/>
          <w:szCs w:val="20"/>
          <w:lang w:val="ru-RU"/>
        </w:rPr>
        <w:t>│иллюстративных│                                  │архитектурных  │</w:t>
      </w:r>
    </w:p>
    <w:p w:rsidR="009C3A36" w:rsidRPr="009C3A36" w:rsidRDefault="009C3A36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9C3A36">
        <w:rPr>
          <w:rFonts w:ascii="Courier New" w:hAnsi="Courier New" w:cs="Courier New"/>
          <w:sz w:val="20"/>
          <w:szCs w:val="20"/>
          <w:lang w:val="ru-RU"/>
        </w:rPr>
        <w:t>│материалов по │                                  │мастерских     │</w:t>
      </w:r>
    </w:p>
    <w:p w:rsidR="009C3A36" w:rsidRPr="009C3A36" w:rsidRDefault="009C3A36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9C3A36">
        <w:rPr>
          <w:rFonts w:ascii="Courier New" w:hAnsi="Courier New" w:cs="Courier New"/>
          <w:sz w:val="20"/>
          <w:szCs w:val="20"/>
          <w:lang w:val="ru-RU"/>
        </w:rPr>
        <w:t>│объектам про- │                                  │               │</w:t>
      </w:r>
    </w:p>
    <w:p w:rsidR="009C3A36" w:rsidRPr="009C3A36" w:rsidRDefault="009C3A36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9C3A36">
        <w:rPr>
          <w:rFonts w:ascii="Courier New" w:hAnsi="Courier New" w:cs="Courier New"/>
          <w:sz w:val="20"/>
          <w:szCs w:val="20"/>
          <w:lang w:val="ru-RU"/>
        </w:rPr>
        <w:t>│</w:t>
      </w:r>
      <w:proofErr w:type="spellStart"/>
      <w:r w:rsidRPr="009C3A36">
        <w:rPr>
          <w:rFonts w:ascii="Courier New" w:hAnsi="Courier New" w:cs="Courier New"/>
          <w:sz w:val="20"/>
          <w:szCs w:val="20"/>
          <w:lang w:val="ru-RU"/>
        </w:rPr>
        <w:t>ектирования</w:t>
      </w:r>
      <w:proofErr w:type="spellEnd"/>
      <w:r w:rsidRPr="009C3A36">
        <w:rPr>
          <w:rFonts w:ascii="Courier New" w:hAnsi="Courier New" w:cs="Courier New"/>
          <w:sz w:val="20"/>
          <w:szCs w:val="20"/>
          <w:lang w:val="ru-RU"/>
        </w:rPr>
        <w:t xml:space="preserve">   │                                  │               │</w:t>
      </w:r>
    </w:p>
    <w:p w:rsidR="009C3A36" w:rsidRPr="009C3A36" w:rsidRDefault="009C3A36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9C3A36">
        <w:rPr>
          <w:rFonts w:ascii="Courier New" w:hAnsi="Courier New" w:cs="Courier New"/>
          <w:sz w:val="20"/>
          <w:szCs w:val="20"/>
          <w:lang w:val="ru-RU"/>
        </w:rPr>
        <w:t>└──────────────┴──────────────────────────────────┴───────────────┘</w:t>
      </w:r>
    </w:p>
    <w:p w:rsidR="009C3A36" w:rsidRDefault="009C3A36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9C3A36" w:rsidRDefault="009C3A3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9C3A36" w:rsidRDefault="009C3A3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9C3A36" w:rsidRDefault="009C3A3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9C3A36" w:rsidRDefault="009C3A3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9C3A36" w:rsidRDefault="009C3A36">
      <w:pPr>
        <w:widowControl w:val="0"/>
        <w:autoSpaceDE w:val="0"/>
        <w:autoSpaceDN w:val="0"/>
        <w:adjustRightInd w:val="0"/>
        <w:jc w:val="right"/>
        <w:outlineLvl w:val="0"/>
        <w:rPr>
          <w:rFonts w:ascii="Calibri" w:hAnsi="Calibri" w:cs="Calibri"/>
        </w:rPr>
      </w:pPr>
      <w:bookmarkStart w:id="27" w:name="Par1063"/>
      <w:bookmarkEnd w:id="27"/>
      <w:r>
        <w:rPr>
          <w:rFonts w:ascii="Calibri" w:hAnsi="Calibri" w:cs="Calibri"/>
        </w:rPr>
        <w:t>Приложение Е</w:t>
      </w:r>
    </w:p>
    <w:p w:rsidR="009C3A36" w:rsidRDefault="009C3A36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9C3A36" w:rsidRDefault="009C3A36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bookmarkStart w:id="28" w:name="Par1065"/>
      <w:bookmarkEnd w:id="28"/>
      <w:r>
        <w:rPr>
          <w:rFonts w:ascii="Calibri" w:hAnsi="Calibri" w:cs="Calibri"/>
        </w:rPr>
        <w:t>ПЕРЕЧЕНЬ УЧРЕЖДЕНИЙ И ОРГАНИЗАЦИЙ, НА ПРОЕКТИРОВАНИЕ</w:t>
      </w:r>
    </w:p>
    <w:p w:rsidR="009C3A36" w:rsidRDefault="009C3A36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ЗДАНИЙ И ПОМЕЩЕНИЙ КОТОРЫХ РАСПРОСТРАНЯЕТСЯ ДАННЫЙ СНиП</w:t>
      </w:r>
    </w:p>
    <w:p w:rsidR="009C3A36" w:rsidRDefault="009C3A36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9C3A36" w:rsidRDefault="009C3A3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Учреждения органов управления Российской Федерации, субъектов Российской Федерации и органов местного самоуправления;</w:t>
      </w:r>
    </w:p>
    <w:p w:rsidR="009C3A36" w:rsidRDefault="009C3A3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административные учреждения различных предприятий, в том числе промышленных;</w:t>
      </w:r>
    </w:p>
    <w:p w:rsidR="009C3A36" w:rsidRDefault="009C3A3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конторы (офисы);</w:t>
      </w:r>
    </w:p>
    <w:p w:rsidR="009C3A36" w:rsidRDefault="009C3A3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научно-исследовательские, проектные и конструкторские организации;</w:t>
      </w:r>
    </w:p>
    <w:p w:rsidR="009C3A36" w:rsidRDefault="009C3A3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кредитно-финансовые учреждения и банки;</w:t>
      </w:r>
    </w:p>
    <w:p w:rsidR="009C3A36" w:rsidRDefault="009C3A3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судебно-юридические учреждения и прокуратура;</w:t>
      </w:r>
    </w:p>
    <w:p w:rsidR="009C3A36" w:rsidRDefault="009C3A3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редакционно-издательские организации (за исключением типографий).</w:t>
      </w:r>
    </w:p>
    <w:p w:rsidR="009C3A36" w:rsidRDefault="009C3A3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Примечание. Положения данного СНиП распространяются также на проектирование зданий и помещений других учреждений непроизводственной сферы деятельности, где основные помещения используются только часть суток и в которых в основном находится постоянный контингент работников, привыкших к местным условиям.</w:t>
      </w:r>
    </w:p>
    <w:p w:rsidR="009C3A36" w:rsidRDefault="009C3A3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9C3A36" w:rsidRDefault="009C3A3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9C3A36" w:rsidRDefault="009C3A36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jc w:val="both"/>
        <w:rPr>
          <w:rFonts w:ascii="Calibri" w:hAnsi="Calibri" w:cs="Calibri"/>
          <w:sz w:val="2"/>
          <w:szCs w:val="2"/>
        </w:rPr>
      </w:pPr>
    </w:p>
    <w:p w:rsidR="000217EF" w:rsidRDefault="000217EF"/>
    <w:sectPr w:rsidR="000217EF" w:rsidSect="00A742F9">
      <w:pgSz w:w="11906" w:h="16838"/>
      <w:pgMar w:top="426" w:right="566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E52E24"/>
    <w:multiLevelType w:val="multilevel"/>
    <w:tmpl w:val="458EB960"/>
    <w:styleLink w:val="ART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color w:val="4F6228" w:themeColor="accent3" w:themeShade="80"/>
      </w:rPr>
    </w:lvl>
    <w:lvl w:ilvl="1">
      <w:start w:val="1"/>
      <w:numFmt w:val="decimal"/>
      <w:lvlText w:val="%1.%2."/>
      <w:lvlJc w:val="left"/>
      <w:pPr>
        <w:ind w:left="1134" w:hanging="774"/>
      </w:pPr>
      <w:rPr>
        <w:rFonts w:hint="default"/>
        <w:b/>
        <w:color w:val="4F6228" w:themeColor="accent3" w:themeShade="8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color w:val="4F6228" w:themeColor="accent3" w:themeShade="8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A36"/>
    <w:rsid w:val="00010FA7"/>
    <w:rsid w:val="000217EF"/>
    <w:rsid w:val="00097BC1"/>
    <w:rsid w:val="000B6FC6"/>
    <w:rsid w:val="001E2801"/>
    <w:rsid w:val="00212AF0"/>
    <w:rsid w:val="0026606B"/>
    <w:rsid w:val="002B03EC"/>
    <w:rsid w:val="002B1969"/>
    <w:rsid w:val="002D70AC"/>
    <w:rsid w:val="00376F65"/>
    <w:rsid w:val="003A0658"/>
    <w:rsid w:val="004771F8"/>
    <w:rsid w:val="004B29D3"/>
    <w:rsid w:val="004C6707"/>
    <w:rsid w:val="00576566"/>
    <w:rsid w:val="006537D2"/>
    <w:rsid w:val="006C166A"/>
    <w:rsid w:val="007F6D83"/>
    <w:rsid w:val="007F6E9A"/>
    <w:rsid w:val="008356A5"/>
    <w:rsid w:val="008D558B"/>
    <w:rsid w:val="009C3A36"/>
    <w:rsid w:val="00C257FD"/>
    <w:rsid w:val="00DF3D0B"/>
    <w:rsid w:val="00E8072F"/>
    <w:rsid w:val="00F24120"/>
    <w:rsid w:val="00F311AC"/>
    <w:rsid w:val="00FC2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6FB0A7-627F-474F-9E92-F1A9AC508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17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ART">
    <w:name w:val="ART"/>
    <w:uiPriority w:val="99"/>
    <w:rsid w:val="002B1969"/>
    <w:pPr>
      <w:numPr>
        <w:numId w:val="1"/>
      </w:numPr>
    </w:pPr>
  </w:style>
  <w:style w:type="paragraph" w:customStyle="1" w:styleId="ConsPlusNormal">
    <w:name w:val="ConsPlusNormal"/>
    <w:rsid w:val="009C3A36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lang w:val="en-US"/>
    </w:rPr>
  </w:style>
  <w:style w:type="paragraph" w:customStyle="1" w:styleId="ConsPlusNonformat">
    <w:name w:val="ConsPlusNonformat"/>
    <w:uiPriority w:val="99"/>
    <w:rsid w:val="009C3A36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val="en-US"/>
    </w:rPr>
  </w:style>
  <w:style w:type="paragraph" w:customStyle="1" w:styleId="ConsPlusTitle">
    <w:name w:val="ConsPlusTitle"/>
    <w:uiPriority w:val="99"/>
    <w:rsid w:val="009C3A36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b/>
      <w:bCs/>
      <w:lang w:val="en-US"/>
    </w:rPr>
  </w:style>
  <w:style w:type="paragraph" w:customStyle="1" w:styleId="ConsPlusCell">
    <w:name w:val="ConsPlusCell"/>
    <w:uiPriority w:val="99"/>
    <w:rsid w:val="009C3A36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B2899B89B57BAB3135B6680C9A6C593C98B78E3E3711C7BFDC3DVEa7V" TargetMode="External"/><Relationship Id="rId18" Type="http://schemas.openxmlformats.org/officeDocument/2006/relationships/hyperlink" Target="consultantplus://offline/ref=B2899B89B57BAB3135B6680C9A6C593C90B78E3E3711C7BFDC3DVEa7V" TargetMode="External"/><Relationship Id="rId26" Type="http://schemas.openxmlformats.org/officeDocument/2006/relationships/hyperlink" Target="consultantplus://offline/ref=B2899B89B57BAB3135B6680C9A6C593C9CB582356A1BCFE6D03FE0V2aCV" TargetMode="External"/><Relationship Id="rId39" Type="http://schemas.openxmlformats.org/officeDocument/2006/relationships/hyperlink" Target="consultantplus://offline/ref=B2899B89B57BAB3135B6680C9A6C593C9DB18D336A1BCFE6D03FE0V2aCV" TargetMode="External"/><Relationship Id="rId21" Type="http://schemas.openxmlformats.org/officeDocument/2006/relationships/hyperlink" Target="consultantplus://offline/ref=B2899B89B57BAB3135B6680C9A6C593C98B68E356846C5EE8933E22BV3a3V" TargetMode="External"/><Relationship Id="rId34" Type="http://schemas.openxmlformats.org/officeDocument/2006/relationships/hyperlink" Target="consultantplus://offline/ref=B2899B89B57BAB3135B6680C9A6C593C98B78B3D6146C5EE8933E22BV3a3V" TargetMode="External"/><Relationship Id="rId42" Type="http://schemas.openxmlformats.org/officeDocument/2006/relationships/hyperlink" Target="consultantplus://offline/ref=B2899B89B57BAB3135B6680C9A6C593C9DB18D336A1BCFE6D03FE02C3CB1F0F9F4DF08CECE03V9aDV" TargetMode="External"/><Relationship Id="rId47" Type="http://schemas.openxmlformats.org/officeDocument/2006/relationships/hyperlink" Target="consultantplus://offline/ref=B2899B89B57BAB3135B6680C9A6C593C98B789326A1BCFE6D03FE0V2aCV" TargetMode="External"/><Relationship Id="rId50" Type="http://schemas.openxmlformats.org/officeDocument/2006/relationships/hyperlink" Target="consultantplus://offline/ref=B2899B89B57BAB3135B677199F6C593C98B68C35634F98E4816AEE2934E1B8E9BA9A05CFCE009F1EV5a4V" TargetMode="External"/><Relationship Id="rId55" Type="http://schemas.openxmlformats.org/officeDocument/2006/relationships/hyperlink" Target="consultantplus://offline/ref=B2899B89B57BAB3135B6680C9A6C593C9FB38E3E3711C7BFDC3DVEa7V" TargetMode="External"/><Relationship Id="rId63" Type="http://schemas.openxmlformats.org/officeDocument/2006/relationships/hyperlink" Target="consultantplus://offline/ref=B2899B89B57BAB3135B6680C9A6C593C9BB18B366A1BCFE6D03FE0V2aCV" TargetMode="External"/><Relationship Id="rId68" Type="http://schemas.openxmlformats.org/officeDocument/2006/relationships/hyperlink" Target="consultantplus://offline/ref=B2899B89B57BAB3135B6680C9A6C593C9DB18D336A1BCFE6D03FE0V2aCV" TargetMode="External"/><Relationship Id="rId76" Type="http://schemas.openxmlformats.org/officeDocument/2006/relationships/hyperlink" Target="consultantplus://offline/ref=B2899B89B57BAB3135B6680C9A6C593C98B788356646C5EE8933E22BV3a3V" TargetMode="External"/><Relationship Id="rId84" Type="http://schemas.openxmlformats.org/officeDocument/2006/relationships/hyperlink" Target="consultantplus://offline/ref=B2899B89B57BAB3135B6680C9A6C593C98B78B3D6146C5EE8933E22BV3a3V" TargetMode="External"/><Relationship Id="rId89" Type="http://schemas.openxmlformats.org/officeDocument/2006/relationships/hyperlink" Target="consultantplus://offline/ref=B2899B89B57BAB3135B677199F6C593C98B38337604498E4816AEE2934E1B8E9BA9A05CFCE009F1EV5a5V" TargetMode="External"/><Relationship Id="rId7" Type="http://schemas.openxmlformats.org/officeDocument/2006/relationships/hyperlink" Target="consultantplus://offline/ref=B2899B89B57BAB3135B6680C9A6C593C9CB582356A1BCFE6D03FE0V2aCV" TargetMode="External"/><Relationship Id="rId71" Type="http://schemas.openxmlformats.org/officeDocument/2006/relationships/hyperlink" Target="consultantplus://offline/ref=B2899B89B57BAB3135B6680C9A6C593C98B789326A1BCFE6D03FE0V2aCV" TargetMode="External"/><Relationship Id="rId9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B2899B89B57BAB3135B6680C9A6C593C9CB68C346A1BCFE6D03FE0V2aCV" TargetMode="External"/><Relationship Id="rId29" Type="http://schemas.openxmlformats.org/officeDocument/2006/relationships/hyperlink" Target="consultantplus://offline/ref=B2899B89B57BAB3135B6680C9A6C593C9DB18D336A1BCFE6D03FE0V2aCV" TargetMode="External"/><Relationship Id="rId11" Type="http://schemas.openxmlformats.org/officeDocument/2006/relationships/hyperlink" Target="consultantplus://offline/ref=B2899B89B57BAB3135B6680C9A6C593C98B788356646C5EE8933E22BV3a3V" TargetMode="External"/><Relationship Id="rId24" Type="http://schemas.openxmlformats.org/officeDocument/2006/relationships/hyperlink" Target="consultantplus://offline/ref=B2899B89B57BAB3135B6680C9A6C593C9CB289336A1BCFE6D03FE0V2aCV" TargetMode="External"/><Relationship Id="rId32" Type="http://schemas.openxmlformats.org/officeDocument/2006/relationships/hyperlink" Target="consultantplus://offline/ref=B2899B89B57BAB3135B6680C9A6C593C90BF8C316A1BCFE6D03FE0V2aCV" TargetMode="External"/><Relationship Id="rId37" Type="http://schemas.openxmlformats.org/officeDocument/2006/relationships/hyperlink" Target="consultantplus://offline/ref=B2899B89B57BAB3135B6680C9A6C593C9DB18D336A1BCFE6D03FE02C3CB1F0F9F4DF08CECC09V9aAV" TargetMode="External"/><Relationship Id="rId40" Type="http://schemas.openxmlformats.org/officeDocument/2006/relationships/hyperlink" Target="consultantplus://offline/ref=B2899B89B57BAB3135B6680C9A6C593C9DB18D336A1BCFE6D03FE0V2aCV" TargetMode="External"/><Relationship Id="rId45" Type="http://schemas.openxmlformats.org/officeDocument/2006/relationships/hyperlink" Target="consultantplus://offline/ref=B2899B89B57BAB3135B6680C9A6C593C9EB48C3D6A1BCFE6D03FE0V2aCV" TargetMode="External"/><Relationship Id="rId53" Type="http://schemas.openxmlformats.org/officeDocument/2006/relationships/hyperlink" Target="consultantplus://offline/ref=B2899B89B57BAB3135B6680C9A6C593C9CB28E316A1BCFE6D03FE0V2aCV" TargetMode="External"/><Relationship Id="rId58" Type="http://schemas.openxmlformats.org/officeDocument/2006/relationships/hyperlink" Target="consultantplus://offline/ref=B2899B89B57BAB3135B6680C9A6C593C9DBF89366A1BCFE6D03FE0V2aCV" TargetMode="External"/><Relationship Id="rId66" Type="http://schemas.openxmlformats.org/officeDocument/2006/relationships/hyperlink" Target="consultantplus://offline/ref=B2899B89B57BAB3135B6680C9A6C593C9EB48C3D6A1BCFE6D03FE0V2aCV" TargetMode="External"/><Relationship Id="rId74" Type="http://schemas.openxmlformats.org/officeDocument/2006/relationships/hyperlink" Target="consultantplus://offline/ref=B2899B89B57BAB3135B6680C9A6C593C9CB28E316A1BCFE6D03FE0V2aCV" TargetMode="External"/><Relationship Id="rId79" Type="http://schemas.openxmlformats.org/officeDocument/2006/relationships/hyperlink" Target="consultantplus://offline/ref=B2899B89B57BAB3135B6680C9A6C593C9AB4883E3711C7BFDC3DVEa7V" TargetMode="External"/><Relationship Id="rId87" Type="http://schemas.openxmlformats.org/officeDocument/2006/relationships/hyperlink" Target="consultantplus://offline/ref=B2899B89B57BAB3135B6680C9A6C593C98B382376446C5EE8933E22BV3a3V" TargetMode="External"/><Relationship Id="rId5" Type="http://schemas.openxmlformats.org/officeDocument/2006/relationships/hyperlink" Target="consultantplus://offline/ref=B2899B89B57BAB3135B6680C9A6C593C9BB289366A1BCFE6D03FE02C3CB1F0F9F4DF08CECE00V9aAV" TargetMode="External"/><Relationship Id="rId61" Type="http://schemas.openxmlformats.org/officeDocument/2006/relationships/hyperlink" Target="consultantplus://offline/ref=B2899B89B57BAB3135B6680C9A6C593C9FB7833E3711C7BFDC3DVEa7V" TargetMode="External"/><Relationship Id="rId82" Type="http://schemas.openxmlformats.org/officeDocument/2006/relationships/hyperlink" Target="consultantplus://offline/ref=B2899B89B57BAB3135B6680C9A6C593C90B688366A1BCFE6D03FE0V2aCV" TargetMode="External"/><Relationship Id="rId90" Type="http://schemas.openxmlformats.org/officeDocument/2006/relationships/hyperlink" Target="consultantplus://offline/ref=B2899B89B57BAB3135B677199F6C593C9DB28B356546C5EE8933E22B33EEE7FEBDD309CECE009EV1aEV" TargetMode="External"/><Relationship Id="rId19" Type="http://schemas.openxmlformats.org/officeDocument/2006/relationships/hyperlink" Target="consultantplus://offline/ref=B2899B89B57BAB3135B6680C9A6C593C9CB28E316A1BCFE6D03FE0V2aCV" TargetMode="External"/><Relationship Id="rId14" Type="http://schemas.openxmlformats.org/officeDocument/2006/relationships/hyperlink" Target="consultantplus://offline/ref=B2899B89B57BAB3135B6680C9A6C593C98B18B316A1BCFE6D03FE0V2aCV" TargetMode="External"/><Relationship Id="rId22" Type="http://schemas.openxmlformats.org/officeDocument/2006/relationships/hyperlink" Target="consultantplus://offline/ref=B2899B89B57BAB3135B6680C9A6C593C98B382376446C5EE8933E22BV3a3V" TargetMode="External"/><Relationship Id="rId27" Type="http://schemas.openxmlformats.org/officeDocument/2006/relationships/hyperlink" Target="consultantplus://offline/ref=B2899B89B57BAB3135B6680C9A6C593C9DB28F3E3711C7BFDC3DVEa7V" TargetMode="External"/><Relationship Id="rId30" Type="http://schemas.openxmlformats.org/officeDocument/2006/relationships/hyperlink" Target="consultantplus://offline/ref=B2899B89B57BAB3135B6680C9A6C593C9DB18D336A1BCFE6D03FE02C3CB1F0F9F4DF08CECC02V9a7V" TargetMode="External"/><Relationship Id="rId35" Type="http://schemas.openxmlformats.org/officeDocument/2006/relationships/hyperlink" Target="consultantplus://offline/ref=B2899B89B57BAB3135B6680C9A6C593C9DB18D336A1BCFE6D03FE02C3CB1F0F9F4DF08CECC08V9aAV" TargetMode="External"/><Relationship Id="rId43" Type="http://schemas.openxmlformats.org/officeDocument/2006/relationships/hyperlink" Target="consultantplus://offline/ref=B2899B89B57BAB3135B6680C9A6C593C9DB18D336A1BCFE6D03FE02C3CB1F0F9F4DF08CECE03V9aCV" TargetMode="External"/><Relationship Id="rId48" Type="http://schemas.openxmlformats.org/officeDocument/2006/relationships/hyperlink" Target="consultantplus://offline/ref=B2899B89B57BAB3135B6680C9A6C593C9BB08E3C6A1BCFE6D03FE0V2aCV" TargetMode="External"/><Relationship Id="rId56" Type="http://schemas.openxmlformats.org/officeDocument/2006/relationships/hyperlink" Target="consultantplus://offline/ref=B2899B89B57BAB3135B6680C9A6C593C9AB4883E3711C7BFDC3DVEa7V" TargetMode="External"/><Relationship Id="rId64" Type="http://schemas.openxmlformats.org/officeDocument/2006/relationships/hyperlink" Target="consultantplus://offline/ref=B2899B89B57BAB3135B6680C9A6C593C9CB582356A1BCFE6D03FE0V2aCV" TargetMode="External"/><Relationship Id="rId69" Type="http://schemas.openxmlformats.org/officeDocument/2006/relationships/hyperlink" Target="consultantplus://offline/ref=B2899B89B57BAB3135B6680C9A6C593C9EB088376A1BCFE6D03FE0V2aCV" TargetMode="External"/><Relationship Id="rId77" Type="http://schemas.openxmlformats.org/officeDocument/2006/relationships/hyperlink" Target="consultantplus://offline/ref=B2899B89B57BAB3135B6680C9A6C593C91B683326A1BCFE6D03FE0V2aCV" TargetMode="External"/><Relationship Id="rId8" Type="http://schemas.openxmlformats.org/officeDocument/2006/relationships/hyperlink" Target="consultantplus://offline/ref=B2899B89B57BAB3135B6680C9A6C593C9DB18D336A1BCFE6D03FE0V2aCV" TargetMode="External"/><Relationship Id="rId51" Type="http://schemas.openxmlformats.org/officeDocument/2006/relationships/hyperlink" Target="consultantplus://offline/ref=B2899B89B57BAB3135B6680C9A6C593C9BBE8B346A1BCFE6D03FE0V2aCV" TargetMode="External"/><Relationship Id="rId72" Type="http://schemas.openxmlformats.org/officeDocument/2006/relationships/hyperlink" Target="consultantplus://offline/ref=B2899B89B57BAB3135B6680C9A6C593C98B18B316A1BCFE6D03FE0V2aCV" TargetMode="External"/><Relationship Id="rId80" Type="http://schemas.openxmlformats.org/officeDocument/2006/relationships/hyperlink" Target="consultantplus://offline/ref=B2899B89B57BAB3135B6680C9A6C593C9BB08E3C6A1BCFE6D03FE0V2aCV" TargetMode="External"/><Relationship Id="rId85" Type="http://schemas.openxmlformats.org/officeDocument/2006/relationships/hyperlink" Target="consultantplus://offline/ref=B2899B89B57BAB3135B677199F6C593C9DB58E3C6646C5EE8933E22B33EEE7FEBDD309CECE009EV1aEV" TargetMode="External"/><Relationship Id="rId93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B2899B89B57BAB3135B6680C9A6C593C9BB18B366A1BCFE6D03FE0V2aCV" TargetMode="External"/><Relationship Id="rId17" Type="http://schemas.openxmlformats.org/officeDocument/2006/relationships/hyperlink" Target="consultantplus://offline/ref=B2899B89B57BAB3135B6680C9A6C593C98B78B3E3711C7BFDC3DVEa7V" TargetMode="External"/><Relationship Id="rId25" Type="http://schemas.openxmlformats.org/officeDocument/2006/relationships/hyperlink" Target="consultantplus://offline/ref=B2899B89B57BAB3135B6680C9A6C593C98B78E3E3711C7BFDC3DVEa7V" TargetMode="External"/><Relationship Id="rId33" Type="http://schemas.openxmlformats.org/officeDocument/2006/relationships/hyperlink" Target="consultantplus://offline/ref=B2899B89B57BAB3135B6680C9A6C593C9DB18D336A1BCFE6D03FE0V2aCV" TargetMode="External"/><Relationship Id="rId38" Type="http://schemas.openxmlformats.org/officeDocument/2006/relationships/hyperlink" Target="consultantplus://offline/ref=B2899B89B57BAB3135B6680C9A6C593C9DB18D336A1BCFE6D03FE02C3CB1F0F9F4DF08CECD04V9a8V" TargetMode="External"/><Relationship Id="rId46" Type="http://schemas.openxmlformats.org/officeDocument/2006/relationships/hyperlink" Target="consultantplus://offline/ref=B2899B89B57BAB3135B6680C9A6C593C98B488376A1BCFE6D03FE0V2aCV" TargetMode="External"/><Relationship Id="rId59" Type="http://schemas.openxmlformats.org/officeDocument/2006/relationships/hyperlink" Target="consultantplus://offline/ref=B2899B89B57BAB3135B6680C9A6C593C9CB68C346A1BCFE6D03FE0V2aCV" TargetMode="External"/><Relationship Id="rId67" Type="http://schemas.openxmlformats.org/officeDocument/2006/relationships/hyperlink" Target="consultantplus://offline/ref=B2899B89B57BAB3135B6680C9A6C593C9FB38E3E3711C7BFDC3DVEa7V" TargetMode="External"/><Relationship Id="rId20" Type="http://schemas.openxmlformats.org/officeDocument/2006/relationships/hyperlink" Target="consultantplus://offline/ref=B2899B89B57BAB3135B6680C9A6C593C90BF8C316A1BCFE6D03FE0V2aCV" TargetMode="External"/><Relationship Id="rId41" Type="http://schemas.openxmlformats.org/officeDocument/2006/relationships/hyperlink" Target="consultantplus://offline/ref=B2899B89B57BAB3135B6680C9A6C593C9DB18D336A1BCFE6D03FE0V2aCV" TargetMode="External"/><Relationship Id="rId54" Type="http://schemas.openxmlformats.org/officeDocument/2006/relationships/hyperlink" Target="consultantplus://offline/ref=B2899B89B57BAB3135B6680C9A6C593C9CB28E316A1BCFE6D03FE0V2aCV" TargetMode="External"/><Relationship Id="rId62" Type="http://schemas.openxmlformats.org/officeDocument/2006/relationships/hyperlink" Target="consultantplus://offline/ref=B2899B89B57BAB3135B6680C9A6C593C90B78E3E3711C7BFDC3DVEa7V" TargetMode="External"/><Relationship Id="rId70" Type="http://schemas.openxmlformats.org/officeDocument/2006/relationships/hyperlink" Target="consultantplus://offline/ref=B2899B89B57BAB3135B6680C9A6C593C9BBE8B346A1BCFE6D03FE0V2aCV" TargetMode="External"/><Relationship Id="rId75" Type="http://schemas.openxmlformats.org/officeDocument/2006/relationships/hyperlink" Target="consultantplus://offline/ref=B2899B89B57BAB3135B6680C9A6C593C9CB289336A1BCFE6D03FE0V2aCV" TargetMode="External"/><Relationship Id="rId83" Type="http://schemas.openxmlformats.org/officeDocument/2006/relationships/hyperlink" Target="consultantplus://offline/ref=B2899B89B57BAB3135B6680C9A6C593C9FB182316A1BCFE6D03FE0V2aCV" TargetMode="External"/><Relationship Id="rId88" Type="http://schemas.openxmlformats.org/officeDocument/2006/relationships/hyperlink" Target="consultantplus://offline/ref=B2899B89B57BAB3135B677199F6C593C98B68C35634F98E4816AEE2934E1B8E9BA9A05CFCE009F1EV5a4V" TargetMode="External"/><Relationship Id="rId91" Type="http://schemas.openxmlformats.org/officeDocument/2006/relationships/hyperlink" Target="consultantplus://offline/ref=B2899B89B57BAB3135B6680C9A6C593C9CB582356A1BCFE6D03FE0V2aCV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2899B89B57BAB3135B6680C9A6C593C9BB289366A1BCFE6D03FE02C3CB1F0F9F4DF08CECE00V9aAV" TargetMode="External"/><Relationship Id="rId15" Type="http://schemas.openxmlformats.org/officeDocument/2006/relationships/hyperlink" Target="consultantplus://offline/ref=B2899B89B57BAB3135B6680C9A6C593C9DBF89366A1BCFE6D03FE0V2aCV" TargetMode="External"/><Relationship Id="rId23" Type="http://schemas.openxmlformats.org/officeDocument/2006/relationships/hyperlink" Target="consultantplus://offline/ref=B2899B89B57BAB3135B677199F6C593C9DB28B356546C5EE8933E22B33EEE7FEBDD309CECE009EV1aEV" TargetMode="External"/><Relationship Id="rId28" Type="http://schemas.openxmlformats.org/officeDocument/2006/relationships/hyperlink" Target="consultantplus://offline/ref=B2899B89B57BAB3135B6680C9A6C593C9EB48C3D6A1BCFE6D03FE0V2aCV" TargetMode="External"/><Relationship Id="rId36" Type="http://schemas.openxmlformats.org/officeDocument/2006/relationships/hyperlink" Target="consultantplus://offline/ref=B2899B89B57BAB3135B6680C9A6C593C9DB18D336A1BCFE6D03FE02C3CB1F0F9F4DF08CECC09V9aEV" TargetMode="External"/><Relationship Id="rId49" Type="http://schemas.openxmlformats.org/officeDocument/2006/relationships/hyperlink" Target="consultantplus://offline/ref=B2899B89B57BAB3135B677199F6C593C98B38337604498E4816AEE2934E1B8E9BA9A05CFCE009F1EV5a5V" TargetMode="External"/><Relationship Id="rId57" Type="http://schemas.openxmlformats.org/officeDocument/2006/relationships/hyperlink" Target="consultantplus://offline/ref=B2899B89B57BAB3135B6680C9A6C593C9FB7833E3711C7BFDC3DVEa7V" TargetMode="External"/><Relationship Id="rId10" Type="http://schemas.openxmlformats.org/officeDocument/2006/relationships/hyperlink" Target="consultantplus://offline/ref=B2899B89B57BAB3135B677199F6C593C98B08E33624E98E4816AEE2934E1B8E9BA9A05CFCE009B18V5a2V" TargetMode="External"/><Relationship Id="rId31" Type="http://schemas.openxmlformats.org/officeDocument/2006/relationships/hyperlink" Target="consultantplus://offline/ref=B2899B89B57BAB3135B6680C9A6C593C9FB182316A1BCFE6D03FE0V2aCV" TargetMode="External"/><Relationship Id="rId44" Type="http://schemas.openxmlformats.org/officeDocument/2006/relationships/hyperlink" Target="consultantplus://offline/ref=B2899B89B57BAB3135B6680C9A6C593C90B688366A1BCFE6D03FE0V2aCV" TargetMode="External"/><Relationship Id="rId52" Type="http://schemas.openxmlformats.org/officeDocument/2006/relationships/hyperlink" Target="consultantplus://offline/ref=B2899B89B57BAB3135B6680C9A6C593C9EB088376A1BCFE6D03FE0V2aCV" TargetMode="External"/><Relationship Id="rId60" Type="http://schemas.openxmlformats.org/officeDocument/2006/relationships/hyperlink" Target="consultantplus://offline/ref=B2899B89B57BAB3135B6680C9A6C593C98B78B3E3711C7BFDC3DVEa7V" TargetMode="External"/><Relationship Id="rId65" Type="http://schemas.openxmlformats.org/officeDocument/2006/relationships/hyperlink" Target="consultantplus://offline/ref=B2899B89B57BAB3135B6680C9A6C593C9DB28F3E3711C7BFDC3DVEa7V" TargetMode="External"/><Relationship Id="rId73" Type="http://schemas.openxmlformats.org/officeDocument/2006/relationships/hyperlink" Target="consultantplus://offline/ref=B2899B89B57BAB3135B6680C9A6C593C98B78E3E3711C7BFDC3DVEa7V" TargetMode="External"/><Relationship Id="rId78" Type="http://schemas.openxmlformats.org/officeDocument/2006/relationships/hyperlink" Target="consultantplus://offline/ref=B2899B89B57BAB3135B6680C9A6C593C98B488376A1BCFE6D03FE0V2aCV" TargetMode="External"/><Relationship Id="rId81" Type="http://schemas.openxmlformats.org/officeDocument/2006/relationships/hyperlink" Target="consultantplus://offline/ref=B2899B89B57BAB3135B6680C9A6C593C90BF8C316A1BCFE6D03FE0V2aCV" TargetMode="External"/><Relationship Id="rId86" Type="http://schemas.openxmlformats.org/officeDocument/2006/relationships/hyperlink" Target="consultantplus://offline/ref=B2899B89B57BAB3135B6680C9A6C593C98B68E356846C5EE8933E22BV3a3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2899B89B57BAB3135B677199F6C593C98B08E33624E98E4816AEE2934VEa1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24</Pages>
  <Words>15854</Words>
  <Characters>90368</Characters>
  <Application>Microsoft Office Word</Application>
  <DocSecurity>0</DocSecurity>
  <Lines>753</Lines>
  <Paragraphs>212</Paragraphs>
  <ScaleCrop>false</ScaleCrop>
  <Company>коллегия адвокатов "Московский Юридический Центр"</Company>
  <LinksUpToDate>false</LinksUpToDate>
  <CharactersWithSpaces>106010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Artem Antonov</dc:creator>
  <cp:keywords/>
  <dc:description/>
  <cp:lastModifiedBy>Artem Antonov</cp:lastModifiedBy>
  <cp:revision>1</cp:revision>
  <dcterms:created xsi:type="dcterms:W3CDTF">2015-07-04T21:26:00Z</dcterms:created>
  <dcterms:modified xsi:type="dcterms:W3CDTF">2015-07-04T21:26:00Z</dcterms:modified>
</cp:coreProperties>
</file>