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849" w:rsidRPr="00735849" w:rsidRDefault="00735849" w:rsidP="00735849">
      <w:pPr>
        <w:autoSpaceDE/>
        <w:autoSpaceDN/>
        <w:adjustRightInd/>
        <w:spacing w:line="276" w:lineRule="auto"/>
        <w:ind w:left="567" w:right="567"/>
        <w:jc w:val="right"/>
        <w:rPr>
          <w:rFonts w:ascii="Arial" w:hAnsi="Arial" w:cs="Arial"/>
          <w:b/>
          <w:color w:val="000000"/>
          <w:sz w:val="24"/>
          <w:szCs w:val="24"/>
        </w:rPr>
      </w:pPr>
      <w:r w:rsidRPr="00735849">
        <w:rPr>
          <w:rFonts w:ascii="Arial" w:hAnsi="Arial" w:cs="Arial"/>
          <w:b/>
          <w:color w:val="000000"/>
          <w:sz w:val="24"/>
          <w:szCs w:val="24"/>
        </w:rPr>
        <w:t>ГУИС Даниловского района</w:t>
      </w:r>
    </w:p>
    <w:p w:rsidR="00EE0902" w:rsidRPr="00735849" w:rsidRDefault="00EE0902" w:rsidP="00735849">
      <w:pPr>
        <w:autoSpaceDE/>
        <w:autoSpaceDN/>
        <w:adjustRightInd/>
        <w:spacing w:line="276" w:lineRule="auto"/>
        <w:ind w:left="567" w:right="567"/>
        <w:jc w:val="center"/>
        <w:rPr>
          <w:rFonts w:ascii="Arial" w:hAnsi="Arial" w:cs="Arial"/>
          <w:b/>
          <w:color w:val="000000"/>
          <w:sz w:val="24"/>
          <w:szCs w:val="24"/>
        </w:rPr>
      </w:pPr>
      <w:r w:rsidRPr="00735849">
        <w:rPr>
          <w:rFonts w:ascii="Arial" w:hAnsi="Arial" w:cs="Arial"/>
          <w:b/>
          <w:color w:val="000000"/>
          <w:sz w:val="24"/>
          <w:szCs w:val="24"/>
        </w:rPr>
        <w:t>Перечень</w:t>
      </w:r>
    </w:p>
    <w:p w:rsidR="00EE0902" w:rsidRPr="00735849" w:rsidRDefault="00EE0902" w:rsidP="00735849">
      <w:pPr>
        <w:autoSpaceDE/>
        <w:autoSpaceDN/>
        <w:adjustRightInd/>
        <w:spacing w:line="276" w:lineRule="auto"/>
        <w:ind w:left="567" w:right="567"/>
        <w:jc w:val="center"/>
        <w:rPr>
          <w:rFonts w:ascii="Arial" w:hAnsi="Arial" w:cs="Arial"/>
          <w:color w:val="000000"/>
          <w:sz w:val="24"/>
          <w:szCs w:val="24"/>
        </w:rPr>
      </w:pPr>
      <w:r w:rsidRPr="00735849">
        <w:rPr>
          <w:rFonts w:ascii="Arial" w:hAnsi="Arial" w:cs="Arial"/>
          <w:color w:val="000000"/>
          <w:sz w:val="24"/>
          <w:szCs w:val="24"/>
        </w:rPr>
        <w:t>услуг и работ по содержанию общего имущества в Многоквартирном доме, расположенном по адресу:</w:t>
      </w:r>
      <w:r w:rsidR="00735849" w:rsidRPr="00735849">
        <w:rPr>
          <w:rFonts w:ascii="Arial" w:hAnsi="Arial" w:cs="Arial"/>
          <w:color w:val="000000"/>
          <w:sz w:val="24"/>
          <w:szCs w:val="24"/>
        </w:rPr>
        <w:t xml:space="preserve">  </w:t>
      </w:r>
      <w:r w:rsidRPr="00735849">
        <w:rPr>
          <w:rFonts w:ascii="Arial" w:hAnsi="Arial" w:cs="Arial"/>
          <w:color w:val="000000"/>
          <w:sz w:val="24"/>
          <w:szCs w:val="24"/>
        </w:rPr>
        <w:t>107031, г. Москва, ул. Мастеркова, д.1</w:t>
      </w:r>
    </w:p>
    <w:p w:rsidR="00EE0902" w:rsidRPr="00735849" w:rsidRDefault="00EE0902" w:rsidP="00EE0902">
      <w:pPr>
        <w:autoSpaceDE/>
        <w:autoSpaceDN/>
        <w:adjustRightInd/>
        <w:rPr>
          <w:rFonts w:ascii="Arial" w:hAnsi="Arial" w:cs="Arial"/>
          <w:b/>
          <w:color w:val="000000"/>
          <w:sz w:val="24"/>
          <w:szCs w:val="24"/>
        </w:rPr>
      </w:pPr>
    </w:p>
    <w:tbl>
      <w:tblPr>
        <w:tblW w:w="106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3360"/>
        <w:gridCol w:w="1440"/>
        <w:gridCol w:w="2400"/>
        <w:gridCol w:w="60"/>
        <w:gridCol w:w="1125"/>
        <w:gridCol w:w="142"/>
        <w:gridCol w:w="593"/>
        <w:gridCol w:w="180"/>
        <w:gridCol w:w="100"/>
        <w:gridCol w:w="545"/>
      </w:tblGrid>
      <w:tr w:rsidR="00EE0902" w:rsidRPr="00735849" w:rsidTr="00735849">
        <w:tc>
          <w:tcPr>
            <w:tcW w:w="716" w:type="dxa"/>
            <w:tcBorders>
              <w:top w:val="single" w:sz="4" w:space="0" w:color="auto"/>
              <w:left w:val="single" w:sz="4" w:space="0" w:color="auto"/>
              <w:bottom w:val="single" w:sz="4" w:space="0" w:color="auto"/>
              <w:right w:val="single" w:sz="4" w:space="0" w:color="auto"/>
            </w:tcBorders>
            <w:vAlign w:val="center"/>
          </w:tcPr>
          <w:p w:rsidR="00EE0902" w:rsidRPr="006027C7" w:rsidRDefault="00EE0902" w:rsidP="00EE0902">
            <w:pPr>
              <w:autoSpaceDE/>
              <w:autoSpaceDN/>
              <w:adjustRightInd/>
              <w:jc w:val="center"/>
              <w:rPr>
                <w:rFonts w:ascii="Arial" w:hAnsi="Arial" w:cs="Arial"/>
                <w:b/>
                <w:color w:val="000000"/>
              </w:rPr>
            </w:pPr>
            <w:r w:rsidRPr="006027C7">
              <w:rPr>
                <w:rFonts w:ascii="Arial" w:hAnsi="Arial" w:cs="Arial"/>
                <w:b/>
                <w:color w:val="000000"/>
              </w:rPr>
              <w:t>№№</w:t>
            </w:r>
          </w:p>
          <w:p w:rsidR="00EE0902" w:rsidRPr="006027C7" w:rsidRDefault="00EE0902" w:rsidP="00EE0902">
            <w:pPr>
              <w:autoSpaceDE/>
              <w:autoSpaceDN/>
              <w:adjustRightInd/>
              <w:jc w:val="center"/>
              <w:rPr>
                <w:rFonts w:ascii="Arial" w:hAnsi="Arial" w:cs="Arial"/>
                <w:b/>
                <w:color w:val="000000"/>
              </w:rPr>
            </w:pPr>
            <w:r w:rsidRPr="006027C7">
              <w:rPr>
                <w:rFonts w:ascii="Arial" w:hAnsi="Arial" w:cs="Arial"/>
                <w:b/>
                <w:color w:val="000000"/>
              </w:rPr>
              <w:t>п/п</w:t>
            </w:r>
          </w:p>
        </w:tc>
        <w:tc>
          <w:tcPr>
            <w:tcW w:w="3360" w:type="dxa"/>
            <w:tcBorders>
              <w:top w:val="single" w:sz="4" w:space="0" w:color="auto"/>
              <w:left w:val="single" w:sz="4" w:space="0" w:color="auto"/>
              <w:bottom w:val="single" w:sz="4" w:space="0" w:color="auto"/>
              <w:right w:val="single" w:sz="4" w:space="0" w:color="auto"/>
            </w:tcBorders>
            <w:vAlign w:val="center"/>
          </w:tcPr>
          <w:p w:rsidR="00EE0902" w:rsidRPr="006027C7" w:rsidRDefault="00EE0902" w:rsidP="00EE0902">
            <w:pPr>
              <w:autoSpaceDE/>
              <w:autoSpaceDN/>
              <w:adjustRightInd/>
              <w:jc w:val="center"/>
              <w:rPr>
                <w:rFonts w:ascii="Arial" w:hAnsi="Arial" w:cs="Arial"/>
                <w:b/>
                <w:color w:val="000000"/>
              </w:rPr>
            </w:pPr>
            <w:r w:rsidRPr="006027C7">
              <w:rPr>
                <w:rFonts w:ascii="Arial" w:hAnsi="Arial" w:cs="Arial"/>
                <w:b/>
                <w:color w:val="000000"/>
              </w:rPr>
              <w:t>Наименование работ</w:t>
            </w:r>
          </w:p>
        </w:tc>
        <w:tc>
          <w:tcPr>
            <w:tcW w:w="3900" w:type="dxa"/>
            <w:gridSpan w:val="3"/>
            <w:tcBorders>
              <w:top w:val="single" w:sz="4" w:space="0" w:color="auto"/>
              <w:left w:val="single" w:sz="4" w:space="0" w:color="auto"/>
              <w:bottom w:val="single" w:sz="4" w:space="0" w:color="auto"/>
              <w:right w:val="single" w:sz="4" w:space="0" w:color="auto"/>
            </w:tcBorders>
            <w:vAlign w:val="center"/>
          </w:tcPr>
          <w:p w:rsidR="00EE0902" w:rsidRPr="006027C7" w:rsidRDefault="00EE0902" w:rsidP="00EE0902">
            <w:pPr>
              <w:autoSpaceDE/>
              <w:autoSpaceDN/>
              <w:adjustRightInd/>
              <w:jc w:val="center"/>
              <w:rPr>
                <w:rFonts w:ascii="Arial" w:hAnsi="Arial" w:cs="Arial"/>
                <w:b/>
                <w:color w:val="000000"/>
              </w:rPr>
            </w:pPr>
            <w:r w:rsidRPr="006027C7">
              <w:rPr>
                <w:rFonts w:ascii="Arial" w:hAnsi="Arial" w:cs="Arial"/>
                <w:b/>
                <w:color w:val="000000"/>
              </w:rPr>
              <w:t>Периодичность</w:t>
            </w:r>
          </w:p>
        </w:tc>
        <w:tc>
          <w:tcPr>
            <w:tcW w:w="1125" w:type="dxa"/>
            <w:tcBorders>
              <w:top w:val="single" w:sz="4" w:space="0" w:color="auto"/>
              <w:left w:val="single" w:sz="4" w:space="0" w:color="auto"/>
              <w:bottom w:val="single" w:sz="4" w:space="0" w:color="auto"/>
              <w:right w:val="single" w:sz="4" w:space="0" w:color="auto"/>
            </w:tcBorders>
            <w:vAlign w:val="center"/>
          </w:tcPr>
          <w:p w:rsidR="00EE0902" w:rsidRPr="006027C7" w:rsidRDefault="00EE0902" w:rsidP="00EE0902">
            <w:pPr>
              <w:autoSpaceDE/>
              <w:autoSpaceDN/>
              <w:adjustRightInd/>
              <w:jc w:val="center"/>
              <w:rPr>
                <w:rFonts w:ascii="Arial" w:hAnsi="Arial" w:cs="Arial"/>
                <w:b/>
                <w:color w:val="000000"/>
              </w:rPr>
            </w:pPr>
            <w:r w:rsidRPr="006027C7">
              <w:rPr>
                <w:rFonts w:ascii="Arial" w:hAnsi="Arial" w:cs="Arial"/>
                <w:b/>
                <w:color w:val="000000"/>
              </w:rPr>
              <w:t>Годовая плата</w:t>
            </w:r>
          </w:p>
          <w:p w:rsidR="00EE0902" w:rsidRPr="006027C7" w:rsidRDefault="00EE0902" w:rsidP="00EE0902">
            <w:pPr>
              <w:autoSpaceDE/>
              <w:autoSpaceDN/>
              <w:adjustRightInd/>
              <w:jc w:val="center"/>
              <w:rPr>
                <w:rFonts w:ascii="Arial" w:hAnsi="Arial" w:cs="Arial"/>
                <w:b/>
                <w:color w:val="000000"/>
              </w:rPr>
            </w:pPr>
            <w:r w:rsidRPr="006027C7">
              <w:rPr>
                <w:rFonts w:ascii="Arial" w:hAnsi="Arial" w:cs="Arial"/>
                <w:b/>
                <w:color w:val="000000"/>
              </w:rPr>
              <w:t>(</w:t>
            </w:r>
            <w:r w:rsidRPr="006027C7">
              <w:rPr>
                <w:rFonts w:ascii="Arial" w:hAnsi="Arial" w:cs="Arial"/>
                <w:b/>
                <w:bCs/>
                <w:color w:val="000000"/>
              </w:rPr>
              <w:t>руб.</w:t>
            </w:r>
            <w:r w:rsidRPr="006027C7">
              <w:rPr>
                <w:rFonts w:ascii="Arial" w:hAnsi="Arial" w:cs="Arial"/>
                <w:b/>
                <w:color w:val="000000"/>
              </w:rPr>
              <w:t>)</w:t>
            </w:r>
          </w:p>
        </w:tc>
        <w:tc>
          <w:tcPr>
            <w:tcW w:w="1015" w:type="dxa"/>
            <w:gridSpan w:val="4"/>
            <w:tcBorders>
              <w:top w:val="single" w:sz="4" w:space="0" w:color="auto"/>
              <w:left w:val="single" w:sz="4" w:space="0" w:color="auto"/>
              <w:bottom w:val="single" w:sz="4" w:space="0" w:color="auto"/>
              <w:right w:val="single" w:sz="4" w:space="0" w:color="auto"/>
            </w:tcBorders>
            <w:vAlign w:val="center"/>
          </w:tcPr>
          <w:p w:rsidR="00EE0902" w:rsidRPr="006027C7" w:rsidRDefault="00EE0902" w:rsidP="00EE0902">
            <w:pPr>
              <w:autoSpaceDE/>
              <w:autoSpaceDN/>
              <w:adjustRightInd/>
              <w:jc w:val="center"/>
              <w:rPr>
                <w:rFonts w:ascii="Arial" w:hAnsi="Arial" w:cs="Arial"/>
                <w:b/>
                <w:color w:val="000000"/>
              </w:rPr>
            </w:pPr>
            <w:r w:rsidRPr="006027C7">
              <w:rPr>
                <w:rFonts w:ascii="Arial" w:hAnsi="Arial" w:cs="Arial"/>
                <w:b/>
                <w:color w:val="000000"/>
              </w:rPr>
              <w:t xml:space="preserve">Ст-ть на </w:t>
            </w:r>
            <w:smartTag w:uri="urn:schemas-microsoft-com:office:smarttags" w:element="metricconverter">
              <w:smartTagPr>
                <w:attr w:name="ProductID" w:val="1 м2"/>
              </w:smartTagPr>
              <w:r w:rsidRPr="006027C7">
                <w:rPr>
                  <w:rFonts w:ascii="Arial" w:hAnsi="Arial" w:cs="Arial"/>
                  <w:b/>
                  <w:color w:val="000000"/>
                </w:rPr>
                <w:t>1 м</w:t>
              </w:r>
              <w:r w:rsidRPr="006027C7">
                <w:rPr>
                  <w:rFonts w:ascii="Arial" w:hAnsi="Arial" w:cs="Arial"/>
                  <w:b/>
                  <w:color w:val="000000"/>
                  <w:vertAlign w:val="superscript"/>
                </w:rPr>
                <w:t>2</w:t>
              </w:r>
            </w:smartTag>
            <w:r w:rsidRPr="006027C7">
              <w:rPr>
                <w:rFonts w:ascii="Arial" w:hAnsi="Arial" w:cs="Arial"/>
                <w:b/>
                <w:color w:val="000000"/>
              </w:rPr>
              <w:t xml:space="preserve"> общ. площади</w:t>
            </w:r>
          </w:p>
          <w:p w:rsidR="00EE0902" w:rsidRPr="006027C7" w:rsidRDefault="00EE0902" w:rsidP="00EE0902">
            <w:pPr>
              <w:autoSpaceDE/>
              <w:autoSpaceDN/>
              <w:adjustRightInd/>
              <w:jc w:val="center"/>
              <w:rPr>
                <w:rFonts w:ascii="Arial" w:hAnsi="Arial" w:cs="Arial"/>
                <w:b/>
                <w:bCs/>
                <w:color w:val="000000"/>
              </w:rPr>
            </w:pPr>
            <w:r w:rsidRPr="006027C7">
              <w:rPr>
                <w:rFonts w:ascii="Arial" w:hAnsi="Arial" w:cs="Arial"/>
                <w:b/>
                <w:color w:val="000000"/>
              </w:rPr>
              <w:t>(</w:t>
            </w:r>
            <w:r w:rsidRPr="006027C7">
              <w:rPr>
                <w:rFonts w:ascii="Arial" w:hAnsi="Arial" w:cs="Arial"/>
                <w:b/>
                <w:bCs/>
                <w:color w:val="000000"/>
              </w:rPr>
              <w:t>руб./м</w:t>
            </w:r>
            <w:r w:rsidRPr="006027C7">
              <w:rPr>
                <w:rFonts w:ascii="Arial" w:hAnsi="Arial" w:cs="Arial"/>
                <w:b/>
                <w:bCs/>
                <w:color w:val="000000"/>
                <w:vertAlign w:val="superscript"/>
              </w:rPr>
              <w:t>2</w:t>
            </w:r>
          </w:p>
          <w:p w:rsidR="00EE0902" w:rsidRPr="006027C7" w:rsidRDefault="00EE0902" w:rsidP="00EE0902">
            <w:pPr>
              <w:autoSpaceDE/>
              <w:autoSpaceDN/>
              <w:adjustRightInd/>
              <w:jc w:val="center"/>
              <w:rPr>
                <w:rFonts w:ascii="Arial" w:hAnsi="Arial" w:cs="Arial"/>
                <w:b/>
                <w:color w:val="000000"/>
              </w:rPr>
            </w:pPr>
            <w:r w:rsidRPr="006027C7">
              <w:rPr>
                <w:rFonts w:ascii="Arial" w:hAnsi="Arial" w:cs="Arial"/>
                <w:b/>
                <w:bCs/>
                <w:color w:val="000000"/>
              </w:rPr>
              <w:t>в месяц</w:t>
            </w:r>
            <w:r w:rsidRPr="006027C7">
              <w:rPr>
                <w:rFonts w:ascii="Arial" w:hAnsi="Arial" w:cs="Arial"/>
                <w:b/>
                <w:color w:val="000000"/>
              </w:rPr>
              <w:t>)</w:t>
            </w:r>
          </w:p>
        </w:tc>
        <w:tc>
          <w:tcPr>
            <w:tcW w:w="545"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autoSpaceDE/>
              <w:autoSpaceDN/>
              <w:adjustRightInd/>
              <w:jc w:val="center"/>
              <w:rPr>
                <w:rFonts w:ascii="Arial" w:hAnsi="Arial" w:cs="Arial"/>
                <w:b/>
                <w:color w:val="000000"/>
              </w:rPr>
            </w:pPr>
            <w:r w:rsidRPr="006027C7">
              <w:rPr>
                <w:rFonts w:ascii="Arial" w:hAnsi="Arial" w:cs="Arial"/>
                <w:b/>
                <w:color w:val="000000"/>
              </w:rPr>
              <w:t>Отметка о включении в состав работ</w:t>
            </w:r>
          </w:p>
        </w:tc>
      </w:tr>
      <w:tr w:rsidR="00EE0902" w:rsidRPr="00735849" w:rsidTr="00735849">
        <w:tc>
          <w:tcPr>
            <w:tcW w:w="10661" w:type="dxa"/>
            <w:gridSpan w:val="11"/>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
                <w:color w:val="000000"/>
              </w:rPr>
            </w:pPr>
            <w:r w:rsidRPr="00735849">
              <w:rPr>
                <w:rFonts w:ascii="Arial" w:hAnsi="Arial" w:cs="Arial"/>
                <w:b/>
                <w:color w:val="000000"/>
                <w:lang w:val="en-US"/>
              </w:rPr>
              <w:t>I</w:t>
            </w:r>
            <w:r w:rsidRPr="00735849">
              <w:rPr>
                <w:rFonts w:ascii="Arial" w:hAnsi="Arial" w:cs="Arial"/>
                <w:b/>
                <w:color w:val="000000"/>
              </w:rPr>
              <w:t>.Санитарные работы по содержанию помещений общего пользования</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 xml:space="preserve">Подметание полов во всех помещениях общего пользования, кабины лифта и протирка их влажной шваброй </w:t>
            </w:r>
          </w:p>
        </w:tc>
        <w:tc>
          <w:tcPr>
            <w:tcW w:w="144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rPr>
                <w:rFonts w:ascii="Arial" w:hAnsi="Arial" w:cs="Arial"/>
                <w:bCs/>
                <w:color w:val="000000"/>
              </w:rPr>
            </w:pPr>
            <w:r w:rsidRPr="00735849">
              <w:rPr>
                <w:rFonts w:ascii="Arial" w:hAnsi="Arial" w:cs="Arial"/>
                <w:bCs/>
                <w:color w:val="000000"/>
              </w:rPr>
              <w:t xml:space="preserve"> 7  раз в неделю</w:t>
            </w:r>
          </w:p>
        </w:tc>
        <w:tc>
          <w:tcPr>
            <w:tcW w:w="2460" w:type="dxa"/>
            <w:gridSpan w:val="2"/>
            <w:vMerge w:val="restart"/>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но не реже предусмотренного нормативами</w:t>
            </w:r>
            <w:r w:rsidRPr="00735849">
              <w:rPr>
                <w:rFonts w:ascii="Arial" w:hAnsi="Arial" w:cs="Arial"/>
                <w:bCs/>
                <w:color w:val="000000"/>
                <w:vertAlign w:val="superscript"/>
              </w:rPr>
              <w:footnoteReference w:customMarkFollows="1" w:id="1"/>
              <w:t>13</w:t>
            </w:r>
            <w:r w:rsidRPr="00735849">
              <w:rPr>
                <w:rFonts w:ascii="Arial" w:hAnsi="Arial" w:cs="Arial"/>
                <w:bCs/>
                <w:color w:val="000000"/>
              </w:rPr>
              <w:t xml:space="preserve"> по эксплуатации жилищного фонда: ЖНМ-96-01/7, </w:t>
            </w:r>
          </w:p>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 xml:space="preserve">ЖНМ-96-01/8 </w:t>
            </w:r>
          </w:p>
          <w:p w:rsidR="00EE0902" w:rsidRPr="00735849" w:rsidRDefault="00EE0902" w:rsidP="00EE0902">
            <w:pPr>
              <w:autoSpaceDE/>
              <w:autoSpaceDN/>
              <w:adjustRightInd/>
              <w:jc w:val="center"/>
              <w:rPr>
                <w:rFonts w:ascii="Arial" w:hAnsi="Arial" w:cs="Arial"/>
                <w:bCs/>
                <w:color w:val="000000"/>
              </w:rPr>
            </w:pPr>
          </w:p>
        </w:tc>
        <w:tc>
          <w:tcPr>
            <w:tcW w:w="112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540000,00</w:t>
            </w:r>
          </w:p>
        </w:tc>
        <w:tc>
          <w:tcPr>
            <w:tcW w:w="1015" w:type="dxa"/>
            <w:gridSpan w:val="4"/>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1,56</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Очистка и протирка влажной шваброй мусорных камер</w:t>
            </w:r>
          </w:p>
        </w:tc>
        <w:tc>
          <w:tcPr>
            <w:tcW w:w="144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rPr>
                <w:rFonts w:ascii="Arial" w:hAnsi="Arial" w:cs="Arial"/>
                <w:bCs/>
                <w:color w:val="000000"/>
              </w:rPr>
            </w:pPr>
            <w:r w:rsidRPr="00735849">
              <w:rPr>
                <w:rFonts w:ascii="Arial" w:hAnsi="Arial" w:cs="Arial"/>
                <w:bCs/>
                <w:color w:val="000000"/>
              </w:rPr>
              <w:t>3 раза в неделю</w:t>
            </w:r>
          </w:p>
        </w:tc>
        <w:tc>
          <w:tcPr>
            <w:tcW w:w="2460" w:type="dxa"/>
            <w:gridSpan w:val="2"/>
            <w:vMerge/>
            <w:tcBorders>
              <w:top w:val="single" w:sz="4" w:space="0" w:color="auto"/>
              <w:left w:val="single" w:sz="4" w:space="0" w:color="auto"/>
              <w:bottom w:val="single" w:sz="4" w:space="0" w:color="auto"/>
              <w:right w:val="single" w:sz="4" w:space="0" w:color="auto"/>
            </w:tcBorders>
            <w:vAlign w:val="center"/>
          </w:tcPr>
          <w:p w:rsidR="00EE0902" w:rsidRPr="00735849" w:rsidRDefault="00EE0902" w:rsidP="00EE0902">
            <w:pPr>
              <w:widowControl/>
              <w:autoSpaceDE/>
              <w:autoSpaceDN/>
              <w:adjustRightInd/>
              <w:jc w:val="center"/>
              <w:rPr>
                <w:rFonts w:ascii="Arial" w:hAnsi="Arial" w:cs="Arial"/>
                <w:bCs/>
                <w:color w:val="000000"/>
              </w:rPr>
            </w:pPr>
          </w:p>
        </w:tc>
        <w:tc>
          <w:tcPr>
            <w:tcW w:w="112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360000,00</w:t>
            </w:r>
          </w:p>
        </w:tc>
        <w:tc>
          <w:tcPr>
            <w:tcW w:w="1015" w:type="dxa"/>
            <w:gridSpan w:val="4"/>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1,04</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Мытье и протирка закрывающих устройств мусоропровода</w:t>
            </w:r>
          </w:p>
        </w:tc>
        <w:tc>
          <w:tcPr>
            <w:tcW w:w="144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rPr>
                <w:rFonts w:ascii="Arial" w:hAnsi="Arial" w:cs="Arial"/>
                <w:bCs/>
                <w:color w:val="000000"/>
              </w:rPr>
            </w:pPr>
            <w:r w:rsidRPr="00735849">
              <w:rPr>
                <w:rFonts w:ascii="Arial" w:hAnsi="Arial" w:cs="Arial"/>
                <w:bCs/>
                <w:color w:val="000000"/>
              </w:rPr>
              <w:t xml:space="preserve"> 4 раза в месяц</w:t>
            </w:r>
          </w:p>
        </w:tc>
        <w:tc>
          <w:tcPr>
            <w:tcW w:w="2460" w:type="dxa"/>
            <w:gridSpan w:val="2"/>
            <w:vMerge/>
            <w:tcBorders>
              <w:top w:val="single" w:sz="4" w:space="0" w:color="auto"/>
              <w:left w:val="single" w:sz="4" w:space="0" w:color="auto"/>
              <w:bottom w:val="single" w:sz="4" w:space="0" w:color="auto"/>
              <w:right w:val="single" w:sz="4" w:space="0" w:color="auto"/>
            </w:tcBorders>
            <w:vAlign w:val="center"/>
          </w:tcPr>
          <w:p w:rsidR="00EE0902" w:rsidRPr="00735849" w:rsidRDefault="00EE0902" w:rsidP="00EE0902">
            <w:pPr>
              <w:widowControl/>
              <w:autoSpaceDE/>
              <w:autoSpaceDN/>
              <w:adjustRightInd/>
              <w:jc w:val="center"/>
              <w:rPr>
                <w:rFonts w:ascii="Arial" w:hAnsi="Arial" w:cs="Arial"/>
                <w:bCs/>
                <w:color w:val="000000"/>
              </w:rPr>
            </w:pPr>
          </w:p>
        </w:tc>
        <w:tc>
          <w:tcPr>
            <w:tcW w:w="112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150000,00</w:t>
            </w:r>
          </w:p>
        </w:tc>
        <w:tc>
          <w:tcPr>
            <w:tcW w:w="1015" w:type="dxa"/>
            <w:gridSpan w:val="4"/>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0,43</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Протирка пыли с колпаков светильников, подоконников в помещениях общего пользования</w:t>
            </w:r>
          </w:p>
        </w:tc>
        <w:tc>
          <w:tcPr>
            <w:tcW w:w="144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rPr>
                <w:rFonts w:ascii="Arial" w:hAnsi="Arial" w:cs="Arial"/>
                <w:bCs/>
                <w:color w:val="000000"/>
              </w:rPr>
            </w:pPr>
            <w:r w:rsidRPr="00735849">
              <w:rPr>
                <w:rFonts w:ascii="Arial" w:hAnsi="Arial" w:cs="Arial"/>
                <w:bCs/>
                <w:color w:val="000000"/>
              </w:rPr>
              <w:t xml:space="preserve"> 2 раза в год</w:t>
            </w:r>
          </w:p>
        </w:tc>
        <w:tc>
          <w:tcPr>
            <w:tcW w:w="2460" w:type="dxa"/>
            <w:gridSpan w:val="2"/>
            <w:vMerge/>
            <w:tcBorders>
              <w:top w:val="single" w:sz="4" w:space="0" w:color="auto"/>
              <w:left w:val="single" w:sz="4" w:space="0" w:color="auto"/>
              <w:bottom w:val="single" w:sz="4" w:space="0" w:color="auto"/>
              <w:right w:val="single" w:sz="4" w:space="0" w:color="auto"/>
            </w:tcBorders>
            <w:vAlign w:val="center"/>
          </w:tcPr>
          <w:p w:rsidR="00EE0902" w:rsidRPr="00735849" w:rsidRDefault="00EE0902" w:rsidP="00EE0902">
            <w:pPr>
              <w:widowControl/>
              <w:autoSpaceDE/>
              <w:autoSpaceDN/>
              <w:adjustRightInd/>
              <w:jc w:val="center"/>
              <w:rPr>
                <w:rFonts w:ascii="Arial" w:hAnsi="Arial" w:cs="Arial"/>
                <w:bCs/>
                <w:color w:val="000000"/>
              </w:rPr>
            </w:pPr>
          </w:p>
        </w:tc>
        <w:tc>
          <w:tcPr>
            <w:tcW w:w="112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108000,00</w:t>
            </w:r>
          </w:p>
        </w:tc>
        <w:tc>
          <w:tcPr>
            <w:tcW w:w="1015" w:type="dxa"/>
            <w:gridSpan w:val="4"/>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0,31</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Мытье и протирка дверей и окон в помещениях общего пользования, включая двери мусорных камер</w:t>
            </w:r>
          </w:p>
        </w:tc>
        <w:tc>
          <w:tcPr>
            <w:tcW w:w="144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2 раза в год</w:t>
            </w:r>
          </w:p>
        </w:tc>
        <w:tc>
          <w:tcPr>
            <w:tcW w:w="2460" w:type="dxa"/>
            <w:gridSpan w:val="2"/>
            <w:vMerge/>
            <w:tcBorders>
              <w:top w:val="single" w:sz="4" w:space="0" w:color="auto"/>
              <w:left w:val="single" w:sz="4" w:space="0" w:color="auto"/>
              <w:bottom w:val="single" w:sz="4" w:space="0" w:color="auto"/>
              <w:right w:val="single" w:sz="4" w:space="0" w:color="auto"/>
            </w:tcBorders>
            <w:vAlign w:val="center"/>
          </w:tcPr>
          <w:p w:rsidR="00EE0902" w:rsidRPr="00735849" w:rsidRDefault="00EE0902" w:rsidP="00EE0902">
            <w:pPr>
              <w:widowControl/>
              <w:autoSpaceDE/>
              <w:autoSpaceDN/>
              <w:adjustRightInd/>
              <w:jc w:val="center"/>
              <w:rPr>
                <w:rFonts w:ascii="Arial" w:hAnsi="Arial" w:cs="Arial"/>
                <w:bCs/>
                <w:color w:val="000000"/>
              </w:rPr>
            </w:pPr>
          </w:p>
        </w:tc>
        <w:tc>
          <w:tcPr>
            <w:tcW w:w="112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112800,00</w:t>
            </w:r>
          </w:p>
        </w:tc>
        <w:tc>
          <w:tcPr>
            <w:tcW w:w="1015" w:type="dxa"/>
            <w:gridSpan w:val="4"/>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0,33</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Уборка чердачного и подвального помещения</w:t>
            </w:r>
          </w:p>
        </w:tc>
        <w:tc>
          <w:tcPr>
            <w:tcW w:w="144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2 раза в год</w:t>
            </w:r>
          </w:p>
        </w:tc>
        <w:tc>
          <w:tcPr>
            <w:tcW w:w="2460" w:type="dxa"/>
            <w:gridSpan w:val="2"/>
            <w:vMerge/>
            <w:tcBorders>
              <w:top w:val="single" w:sz="4" w:space="0" w:color="auto"/>
              <w:left w:val="single" w:sz="4" w:space="0" w:color="auto"/>
              <w:bottom w:val="single" w:sz="4" w:space="0" w:color="auto"/>
              <w:right w:val="single" w:sz="4" w:space="0" w:color="auto"/>
            </w:tcBorders>
            <w:vAlign w:val="center"/>
          </w:tcPr>
          <w:p w:rsidR="00EE0902" w:rsidRPr="00735849" w:rsidRDefault="00EE0902" w:rsidP="00EE0902">
            <w:pPr>
              <w:widowControl/>
              <w:autoSpaceDE/>
              <w:autoSpaceDN/>
              <w:adjustRightInd/>
              <w:jc w:val="center"/>
              <w:rPr>
                <w:rFonts w:ascii="Arial" w:hAnsi="Arial" w:cs="Arial"/>
                <w:bCs/>
                <w:color w:val="000000"/>
              </w:rPr>
            </w:pPr>
          </w:p>
        </w:tc>
        <w:tc>
          <w:tcPr>
            <w:tcW w:w="112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108231,80</w:t>
            </w:r>
          </w:p>
        </w:tc>
        <w:tc>
          <w:tcPr>
            <w:tcW w:w="1015" w:type="dxa"/>
            <w:gridSpan w:val="4"/>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0,31</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Подготовка зданий к праздникам</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rPr>
                <w:rFonts w:ascii="Arial" w:hAnsi="Arial" w:cs="Arial"/>
                <w:bCs/>
                <w:color w:val="000000"/>
              </w:rPr>
            </w:pPr>
            <w:r w:rsidRPr="00735849">
              <w:rPr>
                <w:rFonts w:ascii="Arial" w:hAnsi="Arial" w:cs="Arial"/>
                <w:bCs/>
                <w:color w:val="000000"/>
                <w:lang w:val="en-US"/>
              </w:rPr>
              <w:t xml:space="preserve">7 </w:t>
            </w:r>
            <w:r w:rsidRPr="00735849">
              <w:rPr>
                <w:rFonts w:ascii="Arial" w:hAnsi="Arial" w:cs="Arial"/>
                <w:bCs/>
                <w:color w:val="000000"/>
              </w:rPr>
              <w:t>раз</w:t>
            </w:r>
            <w:r w:rsidRPr="00735849">
              <w:rPr>
                <w:rFonts w:ascii="Arial" w:hAnsi="Arial" w:cs="Arial"/>
                <w:bCs/>
                <w:color w:val="000000"/>
                <w:lang w:val="en-US"/>
              </w:rPr>
              <w:t xml:space="preserve"> </w:t>
            </w:r>
            <w:r w:rsidRPr="00735849">
              <w:rPr>
                <w:rFonts w:ascii="Arial" w:hAnsi="Arial" w:cs="Arial"/>
                <w:bCs/>
                <w:color w:val="000000"/>
              </w:rPr>
              <w:t xml:space="preserve"> в год</w:t>
            </w:r>
          </w:p>
        </w:tc>
        <w:tc>
          <w:tcPr>
            <w:tcW w:w="112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rPr>
              <w:t>132000,00</w:t>
            </w:r>
          </w:p>
        </w:tc>
        <w:tc>
          <w:tcPr>
            <w:tcW w:w="1015" w:type="dxa"/>
            <w:gridSpan w:val="4"/>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0,38</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p>
        </w:tc>
        <w:tc>
          <w:tcPr>
            <w:tcW w:w="112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p>
        </w:tc>
        <w:tc>
          <w:tcPr>
            <w:tcW w:w="1015" w:type="dxa"/>
            <w:gridSpan w:val="4"/>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p>
        </w:tc>
      </w:tr>
      <w:tr w:rsidR="00EE0902" w:rsidRPr="00735849" w:rsidTr="00735849">
        <w:tc>
          <w:tcPr>
            <w:tcW w:w="10661" w:type="dxa"/>
            <w:gridSpan w:val="11"/>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
                <w:color w:val="000000"/>
              </w:rPr>
            </w:pPr>
            <w:r w:rsidRPr="00735849">
              <w:rPr>
                <w:rFonts w:ascii="Arial" w:hAnsi="Arial" w:cs="Arial"/>
                <w:b/>
                <w:color w:val="000000"/>
                <w:lang w:val="en-US"/>
              </w:rPr>
              <w:t>II</w:t>
            </w:r>
            <w:r w:rsidRPr="00735849">
              <w:rPr>
                <w:rFonts w:ascii="Arial" w:hAnsi="Arial" w:cs="Arial"/>
                <w:b/>
                <w:color w:val="000000"/>
              </w:rPr>
              <w:t>. Уборка земельного участка,  входящего в состав общего имущества в Многоквартирном доме</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Подметание земельного участка  в летний период</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7 раз в неделю</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384000,00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1,11</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Полив тротуаров</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По мере необходимости</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252000,00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0,73</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Убора мусора с газона, очистка урн</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7 раз в неделю</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396000,00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1,14</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уборка мусора на контейнерных площадках</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lang w:val="en-US"/>
              </w:rPr>
              <w:t xml:space="preserve">7 </w:t>
            </w:r>
            <w:r w:rsidRPr="00735849">
              <w:rPr>
                <w:rFonts w:ascii="Arial" w:hAnsi="Arial" w:cs="Arial"/>
                <w:bCs/>
                <w:color w:val="000000"/>
              </w:rPr>
              <w:t xml:space="preserve"> раз в неделю</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rPr>
              <w:t>96000,00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0,28</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Полив газонов</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По мере необходимости</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300000,00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0,86</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Стрижка газона</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По мере необходимости</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228000,00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0,66</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Подрезка деревьев и кустов</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По мере необходимости</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108000,00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0,31</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Очистка и ремонт детских и спортивных площадок, элементов благоустройства</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По мере перехода к эксплуатации в весенне-летний период</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lang w:val="en-US"/>
              </w:rPr>
              <w:t>96000</w:t>
            </w:r>
            <w:r w:rsidRPr="00735849">
              <w:rPr>
                <w:rFonts w:ascii="Arial" w:hAnsi="Arial" w:cs="Arial"/>
                <w:bCs/>
                <w:color w:val="000000"/>
              </w:rPr>
              <w:t>,00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0,28</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Сдвижка и подметание снега при отсутствии снегопадов</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lang w:val="en-US"/>
              </w:rPr>
              <w:t>7</w:t>
            </w:r>
            <w:r w:rsidRPr="00735849">
              <w:rPr>
                <w:rFonts w:ascii="Arial" w:hAnsi="Arial" w:cs="Arial"/>
                <w:bCs/>
                <w:color w:val="000000"/>
              </w:rPr>
              <w:t xml:space="preserve"> раз в неделю </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rPr>
              <w:t>396000</w:t>
            </w:r>
            <w:r w:rsidRPr="00735849">
              <w:rPr>
                <w:rFonts w:ascii="Arial" w:hAnsi="Arial" w:cs="Arial"/>
                <w:bCs/>
                <w:color w:val="000000"/>
                <w:lang w:val="en-US"/>
              </w:rPr>
              <w:t>,00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1,14</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Сдвижка и подметание снега при снегопаде</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По мере необходимости. Начало работ не позднее 4 часов после начала снегопада</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348000,54</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1,00</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Ликвидация скользкости</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По мере необходимости</w:t>
            </w:r>
          </w:p>
          <w:p w:rsidR="00EE0902" w:rsidRPr="00735849" w:rsidRDefault="00EE0902" w:rsidP="00EE0902">
            <w:pPr>
              <w:autoSpaceDE/>
              <w:autoSpaceDN/>
              <w:adjustRightInd/>
              <w:jc w:val="center"/>
              <w:rPr>
                <w:rFonts w:ascii="Arial" w:hAnsi="Arial" w:cs="Arial"/>
                <w:bCs/>
                <w:color w:val="000000"/>
              </w:rPr>
            </w:pP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336000,00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0,96</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Сбрасывание снега с крыш, сбивание сосулек</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По мере необходимости</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384000,00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lang w:val="en-US"/>
              </w:rPr>
              <w:t>1,1</w:t>
            </w:r>
            <w:r w:rsidRPr="00735849">
              <w:rPr>
                <w:rFonts w:ascii="Arial" w:hAnsi="Arial" w:cs="Arial"/>
                <w:bCs/>
                <w:color w:val="000000"/>
              </w:rPr>
              <w:t>1</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p>
        </w:tc>
      </w:tr>
      <w:tr w:rsidR="00EE0902" w:rsidRPr="00735849" w:rsidTr="00735849">
        <w:tc>
          <w:tcPr>
            <w:tcW w:w="10661" w:type="dxa"/>
            <w:gridSpan w:val="11"/>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
                <w:color w:val="000000"/>
              </w:rPr>
            </w:pPr>
            <w:r w:rsidRPr="00735849">
              <w:rPr>
                <w:rFonts w:ascii="Arial" w:hAnsi="Arial" w:cs="Arial"/>
                <w:b/>
                <w:color w:val="000000"/>
                <w:lang w:val="en-US"/>
              </w:rPr>
              <w:lastRenderedPageBreak/>
              <w:t>III</w:t>
            </w:r>
            <w:r w:rsidRPr="00735849">
              <w:rPr>
                <w:rFonts w:ascii="Arial" w:hAnsi="Arial" w:cs="Arial"/>
                <w:b/>
                <w:color w:val="000000"/>
              </w:rPr>
              <w:t>. Услуги вывоза бытовых отходов и  крупногабаритного мусора</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Вывоз твердых бытовых отходов</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 xml:space="preserve">ежедневно </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756000,00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2,17</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Вывоз крупногабаритного мусора</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По мере необходимости</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2287734,50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6,59</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rPr>
          <w:trHeight w:val="172"/>
        </w:trPr>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p>
        </w:tc>
      </w:tr>
      <w:tr w:rsidR="00EE0902" w:rsidRPr="00735849" w:rsidTr="00735849">
        <w:tc>
          <w:tcPr>
            <w:tcW w:w="10661" w:type="dxa"/>
            <w:gridSpan w:val="11"/>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
                <w:color w:val="000000"/>
              </w:rPr>
            </w:pPr>
            <w:r w:rsidRPr="00735849">
              <w:rPr>
                <w:rFonts w:ascii="Arial" w:hAnsi="Arial" w:cs="Arial"/>
                <w:b/>
                <w:color w:val="000000"/>
                <w:lang w:val="en-US"/>
              </w:rPr>
              <w:t>IV</w:t>
            </w:r>
            <w:r w:rsidRPr="00735849">
              <w:rPr>
                <w:rFonts w:ascii="Arial" w:hAnsi="Arial" w:cs="Arial"/>
                <w:b/>
                <w:color w:val="000000"/>
              </w:rPr>
              <w:t>. Подготовка Многоквартирного дома к сезонной эксплуатации</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Очистка ливнестоков</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 xml:space="preserve">2 раза в год </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rPr>
              <w:t>72000</w:t>
            </w:r>
            <w:r w:rsidRPr="00735849">
              <w:rPr>
                <w:rFonts w:ascii="Arial" w:hAnsi="Arial" w:cs="Arial"/>
                <w:bCs/>
                <w:color w:val="000000"/>
                <w:lang w:val="en-US"/>
              </w:rPr>
              <w:t>,00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0,21</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Расконсервирование и ремонт поливочной системы, консервация системы центрального отопления, ремонт просевших отмосток</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По мере перехода к эксплуатации дома в весенне-летний период</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120000,00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0,35</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jc w:val="both"/>
              <w:rPr>
                <w:rFonts w:ascii="Arial" w:hAnsi="Arial" w:cs="Arial"/>
                <w:color w:val="000000"/>
              </w:rPr>
            </w:pPr>
            <w:r w:rsidRPr="00735849">
              <w:rPr>
                <w:rFonts w:ascii="Arial" w:hAnsi="Arial" w:cs="Arial"/>
                <w:color w:val="000000"/>
              </w:rPr>
              <w:t>Замена разбитых стекол окон и дверей в помещениях общего пользования</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По мере необходимости</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360000,00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lang w:val="en-US"/>
              </w:rPr>
              <w:t>1,0</w:t>
            </w:r>
            <w:r w:rsidRPr="00735849">
              <w:rPr>
                <w:rFonts w:ascii="Arial" w:hAnsi="Arial" w:cs="Arial"/>
                <w:bCs/>
                <w:color w:val="000000"/>
              </w:rPr>
              <w:t>4</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jc w:val="center"/>
              <w:rPr>
                <w:rFonts w:ascii="Arial" w:hAnsi="Arial" w:cs="Arial"/>
                <w:color w:val="000000"/>
              </w:rPr>
            </w:pPr>
            <w:r w:rsidRPr="00735849">
              <w:rPr>
                <w:rFonts w:ascii="Arial" w:hAnsi="Arial" w:cs="Arial"/>
                <w:color w:val="000000"/>
              </w:rPr>
              <w:t>Ремонт, регулировка и испытание систем центрального отопления,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По мере перехода к эксплуатации дома в осенне-зимний период</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480000,00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1,38</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jc w:val="center"/>
              <w:rPr>
                <w:rFonts w:ascii="Arial" w:hAnsi="Arial" w:cs="Arial"/>
                <w:color w:val="000000"/>
              </w:rPr>
            </w:pPr>
            <w:r w:rsidRPr="00735849">
              <w:rPr>
                <w:rFonts w:ascii="Arial" w:hAnsi="Arial" w:cs="Arial"/>
                <w:color w:val="000000"/>
              </w:rPr>
              <w:t>Промывка и опрессовка систем центрального отопления</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По мере перехода к эксплуатации дома в осенне-зимний период</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120000,00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0,35</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rPr>
          <w:trHeight w:val="194"/>
        </w:trPr>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jc w:val="center"/>
              <w:rPr>
                <w:rFonts w:ascii="Arial" w:hAnsi="Arial" w:cs="Arial"/>
                <w:color w:val="000000"/>
              </w:rPr>
            </w:pP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p>
        </w:tc>
      </w:tr>
      <w:tr w:rsidR="00EE0902" w:rsidRPr="00735849" w:rsidTr="00735849">
        <w:tc>
          <w:tcPr>
            <w:tcW w:w="10661" w:type="dxa"/>
            <w:gridSpan w:val="11"/>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
                <w:color w:val="000000"/>
              </w:rPr>
            </w:pPr>
            <w:r w:rsidRPr="00735849">
              <w:rPr>
                <w:rFonts w:ascii="Arial" w:hAnsi="Arial" w:cs="Arial"/>
                <w:b/>
                <w:color w:val="000000"/>
                <w:lang w:val="en-US"/>
              </w:rPr>
              <w:t>V</w:t>
            </w:r>
            <w:r w:rsidRPr="00735849">
              <w:rPr>
                <w:rFonts w:ascii="Arial" w:hAnsi="Arial" w:cs="Arial"/>
                <w:b/>
                <w:color w:val="000000"/>
              </w:rPr>
              <w:t>. Проведение технических осмотров и мелкий ремонт</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jc w:val="center"/>
              <w:rPr>
                <w:rFonts w:ascii="Arial" w:hAnsi="Arial" w:cs="Arial"/>
                <w:color w:val="000000"/>
              </w:rPr>
            </w:pPr>
            <w:r w:rsidRPr="00735849">
              <w:rPr>
                <w:rFonts w:ascii="Arial" w:hAnsi="Arial" w:cs="Arial"/>
                <w:color w:val="000000"/>
              </w:rPr>
              <w:t>Проведение технических осмотров и устранение незначительных неисправностей в системах водопровода и канализации, теплоснабжения электротехнических устройств (ЖНМ-96-01/1)</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Прочистка канализационного лежака 90 случаев в год.</w:t>
            </w:r>
          </w:p>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Проверка исправности канализационных вытяжек 52 проверок в год.</w:t>
            </w:r>
          </w:p>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Проверка наличия тяги в дымовентиляционных каналах – 6 проверок в год.</w:t>
            </w:r>
          </w:p>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Проверка заземления оболочки электрокабеля, замеры сопротивления изоляции проводов – 1 раз в год.</w:t>
            </w:r>
            <w:r w:rsidRPr="00735849">
              <w:rPr>
                <w:rFonts w:ascii="Arial" w:hAnsi="Arial" w:cs="Arial"/>
                <w:b/>
                <w:color w:val="000000"/>
              </w:rPr>
              <w:t xml:space="preserve"> </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240000,00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0,69</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jc w:val="center"/>
              <w:rPr>
                <w:rFonts w:ascii="Arial" w:hAnsi="Arial" w:cs="Arial"/>
                <w:color w:val="000000"/>
              </w:rPr>
            </w:pPr>
            <w:r w:rsidRPr="00735849">
              <w:rPr>
                <w:rFonts w:ascii="Arial" w:hAnsi="Arial" w:cs="Arial"/>
                <w:color w:val="000000"/>
              </w:rPr>
              <w:t>Регулировка и наладка систем отопления</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По мере надобности</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72000,00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0,21</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jc w:val="center"/>
              <w:rPr>
                <w:rFonts w:ascii="Arial" w:hAnsi="Arial" w:cs="Arial"/>
                <w:color w:val="000000"/>
              </w:rPr>
            </w:pPr>
            <w:r w:rsidRPr="00735849">
              <w:rPr>
                <w:rFonts w:ascii="Arial" w:hAnsi="Arial" w:cs="Arial"/>
                <w:color w:val="000000"/>
              </w:rPr>
              <w:t>Поверка и ремонт коллективных приборов учета</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Количество и тип приборов, требующих проведения поверки 15 шт.</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24000,00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0,07</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jc w:val="center"/>
              <w:rPr>
                <w:rFonts w:ascii="Arial" w:hAnsi="Arial" w:cs="Arial"/>
                <w:color w:val="000000"/>
              </w:rPr>
            </w:pPr>
            <w:r w:rsidRPr="00735849">
              <w:rPr>
                <w:rFonts w:ascii="Arial" w:hAnsi="Arial" w:cs="Arial"/>
                <w:color w:val="000000"/>
              </w:rPr>
              <w:t>Эксплуатация лифтов и лифтового хозяйства</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Ежедневно круглосуточно</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1115956,00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3,22</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jc w:val="center"/>
              <w:rPr>
                <w:rFonts w:ascii="Arial" w:hAnsi="Arial" w:cs="Arial"/>
                <w:color w:val="000000"/>
                <w:lang w:val="en-US"/>
              </w:rPr>
            </w:pPr>
            <w:r w:rsidRPr="00735849">
              <w:rPr>
                <w:rFonts w:ascii="Arial" w:hAnsi="Arial" w:cs="Arial"/>
                <w:color w:val="000000"/>
              </w:rPr>
              <w:t>Замена ламп</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Ежедневно круглосуточно</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rPr>
              <w:t>32</w:t>
            </w:r>
            <w:r w:rsidRPr="00735849">
              <w:rPr>
                <w:rFonts w:ascii="Arial" w:hAnsi="Arial" w:cs="Arial"/>
                <w:bCs/>
                <w:color w:val="000000"/>
                <w:lang w:val="en-US"/>
              </w:rPr>
              <w:t>000,00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0,09</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jc w:val="center"/>
              <w:rPr>
                <w:rFonts w:ascii="Arial" w:hAnsi="Arial" w:cs="Arial"/>
                <w:color w:val="000000"/>
              </w:rPr>
            </w:pPr>
            <w:r w:rsidRPr="00735849">
              <w:rPr>
                <w:rFonts w:ascii="Arial" w:hAnsi="Arial" w:cs="Arial"/>
                <w:color w:val="000000"/>
              </w:rPr>
              <w:t>Обслуживание систем дымоудаления и противопожарной безопасности</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Ежемесячно</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480000,00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1,38</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jc w:val="center"/>
              <w:rPr>
                <w:rFonts w:ascii="Arial" w:hAnsi="Arial" w:cs="Arial"/>
                <w:color w:val="000000"/>
              </w:rPr>
            </w:pPr>
            <w:r w:rsidRPr="00735849">
              <w:rPr>
                <w:rFonts w:ascii="Arial" w:hAnsi="Arial" w:cs="Arial"/>
                <w:color w:val="000000"/>
              </w:rPr>
              <w:t>Проведение электротехнических замеров:</w:t>
            </w:r>
          </w:p>
          <w:p w:rsidR="00EE0902" w:rsidRPr="00735849" w:rsidRDefault="00EE0902" w:rsidP="00EE0902">
            <w:pPr>
              <w:jc w:val="center"/>
              <w:rPr>
                <w:rFonts w:ascii="Arial" w:hAnsi="Arial" w:cs="Arial"/>
                <w:color w:val="000000"/>
              </w:rPr>
            </w:pPr>
            <w:r w:rsidRPr="00735849">
              <w:rPr>
                <w:rFonts w:ascii="Arial" w:hAnsi="Arial" w:cs="Arial"/>
                <w:color w:val="000000"/>
              </w:rPr>
              <w:t>- сопротивления;</w:t>
            </w:r>
          </w:p>
          <w:p w:rsidR="00EE0902" w:rsidRPr="00735849" w:rsidRDefault="00EE0902" w:rsidP="00EE0902">
            <w:pPr>
              <w:jc w:val="center"/>
              <w:rPr>
                <w:rFonts w:ascii="Arial" w:hAnsi="Arial" w:cs="Arial"/>
                <w:color w:val="000000"/>
              </w:rPr>
            </w:pPr>
            <w:r w:rsidRPr="00735849">
              <w:rPr>
                <w:rFonts w:ascii="Arial" w:hAnsi="Arial" w:cs="Arial"/>
                <w:color w:val="000000"/>
              </w:rPr>
              <w:t>- изоляции;</w:t>
            </w:r>
          </w:p>
          <w:p w:rsidR="00EE0902" w:rsidRPr="00735849" w:rsidRDefault="00EE0902" w:rsidP="00EE0902">
            <w:pPr>
              <w:jc w:val="center"/>
              <w:rPr>
                <w:rFonts w:ascii="Arial" w:hAnsi="Arial" w:cs="Arial"/>
                <w:color w:val="000000"/>
              </w:rPr>
            </w:pPr>
            <w:r w:rsidRPr="00735849">
              <w:rPr>
                <w:rFonts w:ascii="Arial" w:hAnsi="Arial" w:cs="Arial"/>
                <w:color w:val="000000"/>
              </w:rPr>
              <w:t>- фазы-нуль</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Согласно требованиям технических регламентов</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120000,00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0,35</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jc w:val="center"/>
              <w:rPr>
                <w:rFonts w:ascii="Arial" w:hAnsi="Arial" w:cs="Arial"/>
                <w:color w:val="000000"/>
              </w:rPr>
            </w:pPr>
            <w:r w:rsidRPr="00735849">
              <w:rPr>
                <w:rFonts w:ascii="Arial" w:hAnsi="Arial" w:cs="Arial"/>
                <w:color w:val="000000"/>
              </w:rPr>
              <w:t>Обслуживание домофонов, ворот, шлагбаумов</w:t>
            </w:r>
          </w:p>
        </w:tc>
        <w:tc>
          <w:tcPr>
            <w:tcW w:w="3900"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Ежедневно круглосуточно</w:t>
            </w:r>
          </w:p>
        </w:tc>
        <w:tc>
          <w:tcPr>
            <w:tcW w:w="1267"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192000,00</w:t>
            </w:r>
          </w:p>
        </w:tc>
        <w:tc>
          <w:tcPr>
            <w:tcW w:w="873"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0,55</w:t>
            </w:r>
          </w:p>
        </w:tc>
        <w:tc>
          <w:tcPr>
            <w:tcW w:w="545"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p>
        </w:tc>
      </w:tr>
      <w:tr w:rsidR="00EE0902" w:rsidRPr="00735849" w:rsidTr="00735849">
        <w:tc>
          <w:tcPr>
            <w:tcW w:w="10661" w:type="dxa"/>
            <w:gridSpan w:val="11"/>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
                <w:color w:val="000000"/>
              </w:rPr>
            </w:pPr>
            <w:r w:rsidRPr="00735849">
              <w:rPr>
                <w:rFonts w:ascii="Arial" w:hAnsi="Arial" w:cs="Arial"/>
                <w:b/>
                <w:color w:val="000000"/>
                <w:lang w:val="en-US"/>
              </w:rPr>
              <w:t>VI</w:t>
            </w:r>
            <w:r w:rsidRPr="00735849">
              <w:rPr>
                <w:rFonts w:ascii="Arial" w:hAnsi="Arial" w:cs="Arial"/>
                <w:b/>
                <w:color w:val="000000"/>
              </w:rPr>
              <w:t>. Устранение аварии и выполнение заявок населения</w:t>
            </w:r>
          </w:p>
        </w:tc>
      </w:tr>
      <w:tr w:rsidR="00EE0902" w:rsidRPr="00735849" w:rsidTr="00735849">
        <w:trPr>
          <w:trHeight w:val="277"/>
        </w:trPr>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 xml:space="preserve">Устранение аварии (ЖНМ-96-01/3, ЖНМ-96-01/2) </w:t>
            </w:r>
          </w:p>
        </w:tc>
        <w:tc>
          <w:tcPr>
            <w:tcW w:w="3840"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
                <w:color w:val="000000"/>
              </w:rPr>
            </w:pPr>
            <w:r w:rsidRPr="00735849">
              <w:rPr>
                <w:rFonts w:ascii="Arial" w:hAnsi="Arial" w:cs="Arial"/>
                <w:bCs/>
                <w:color w:val="000000"/>
              </w:rPr>
              <w:t>На системах водоснабжения, теплоснабжения, газоснабжения в течение 3 часов; на системах канализации в течение 3 часов; на системах энергоснабжения в течение 1,5 часов  после получения заявки диспетчером.</w:t>
            </w:r>
            <w:r w:rsidRPr="00735849">
              <w:rPr>
                <w:rFonts w:ascii="Arial" w:hAnsi="Arial" w:cs="Arial"/>
                <w:b/>
                <w:color w:val="000000"/>
              </w:rPr>
              <w:t xml:space="preserve"> </w:t>
            </w:r>
          </w:p>
        </w:tc>
        <w:tc>
          <w:tcPr>
            <w:tcW w:w="1185"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rPr>
              <w:t>456000</w:t>
            </w:r>
            <w:r w:rsidRPr="00735849">
              <w:rPr>
                <w:rFonts w:ascii="Arial" w:hAnsi="Arial" w:cs="Arial"/>
                <w:bCs/>
                <w:color w:val="000000"/>
                <w:lang w:val="en-US"/>
              </w:rPr>
              <w:t>,00</w:t>
            </w:r>
          </w:p>
        </w:tc>
        <w:tc>
          <w:tcPr>
            <w:tcW w:w="735"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1,31</w:t>
            </w:r>
          </w:p>
        </w:tc>
        <w:tc>
          <w:tcPr>
            <w:tcW w:w="825"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autoSpaceDE/>
              <w:autoSpaceDN/>
              <w:adjustRightInd/>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Выполнение заявок населения (ЖНМ-96-01/5)</w:t>
            </w:r>
          </w:p>
        </w:tc>
        <w:tc>
          <w:tcPr>
            <w:tcW w:w="3840"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 xml:space="preserve">Протечка кровли – </w:t>
            </w:r>
            <w:r w:rsidRPr="00735849">
              <w:rPr>
                <w:rFonts w:ascii="Arial" w:hAnsi="Arial" w:cs="Arial"/>
                <w:bCs/>
                <w:color w:val="000000"/>
                <w:lang w:val="en-US"/>
              </w:rPr>
              <w:t xml:space="preserve">1 </w:t>
            </w:r>
            <w:r w:rsidRPr="00735849">
              <w:rPr>
                <w:rFonts w:ascii="Arial" w:hAnsi="Arial" w:cs="Arial"/>
                <w:bCs/>
                <w:color w:val="000000"/>
              </w:rPr>
              <w:t>сутки,</w:t>
            </w:r>
          </w:p>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rPr>
              <w:t xml:space="preserve">нарушение водоотвода – </w:t>
            </w:r>
            <w:r w:rsidRPr="00735849">
              <w:rPr>
                <w:rFonts w:ascii="Arial" w:hAnsi="Arial" w:cs="Arial"/>
                <w:bCs/>
                <w:color w:val="000000"/>
                <w:lang w:val="en-US"/>
              </w:rPr>
              <w:t xml:space="preserve">1 </w:t>
            </w:r>
            <w:r w:rsidRPr="00735849">
              <w:rPr>
                <w:rFonts w:ascii="Arial" w:hAnsi="Arial" w:cs="Arial"/>
                <w:bCs/>
                <w:color w:val="000000"/>
              </w:rPr>
              <w:t>сутки,</w:t>
            </w:r>
          </w:p>
          <w:p w:rsidR="00EE0902" w:rsidRPr="00735849" w:rsidRDefault="00EE0902" w:rsidP="00EE0902">
            <w:pPr>
              <w:autoSpaceDE/>
              <w:autoSpaceDN/>
              <w:adjustRightInd/>
              <w:jc w:val="center"/>
              <w:rPr>
                <w:rFonts w:ascii="Arial" w:hAnsi="Arial" w:cs="Arial"/>
                <w:b/>
                <w:color w:val="000000"/>
              </w:rPr>
            </w:pPr>
            <w:r w:rsidRPr="00735849">
              <w:rPr>
                <w:rFonts w:ascii="Arial" w:hAnsi="Arial" w:cs="Arial"/>
                <w:bCs/>
                <w:color w:val="000000"/>
              </w:rPr>
              <w:t xml:space="preserve">замена разбитого стекла - 3 суток, </w:t>
            </w:r>
            <w:r w:rsidRPr="00735849">
              <w:rPr>
                <w:rFonts w:ascii="Arial" w:hAnsi="Arial" w:cs="Arial"/>
                <w:bCs/>
                <w:color w:val="000000"/>
              </w:rPr>
              <w:lastRenderedPageBreak/>
              <w:t>неисправность освещения мест общего пользования - 3 суток, неисправность электрической проводки оборудования -6 часов, неисправность лифта – 6 часов с момента получения заявки.</w:t>
            </w:r>
          </w:p>
        </w:tc>
        <w:tc>
          <w:tcPr>
            <w:tcW w:w="1185"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rPr>
              <w:lastRenderedPageBreak/>
              <w:t>600000</w:t>
            </w:r>
            <w:r w:rsidRPr="00735849">
              <w:rPr>
                <w:rFonts w:ascii="Arial" w:hAnsi="Arial" w:cs="Arial"/>
                <w:bCs/>
                <w:color w:val="000000"/>
                <w:lang w:val="en-US"/>
              </w:rPr>
              <w:t>,00</w:t>
            </w:r>
          </w:p>
        </w:tc>
        <w:tc>
          <w:tcPr>
            <w:tcW w:w="735"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lang w:val="en-US"/>
              </w:rPr>
              <w:t>1,7</w:t>
            </w:r>
            <w:r w:rsidRPr="00735849">
              <w:rPr>
                <w:rFonts w:ascii="Arial" w:hAnsi="Arial" w:cs="Arial"/>
                <w:bCs/>
                <w:color w:val="000000"/>
              </w:rPr>
              <w:t>3</w:t>
            </w:r>
          </w:p>
        </w:tc>
        <w:tc>
          <w:tcPr>
            <w:tcW w:w="825"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ind w:left="180"/>
              <w:jc w:val="center"/>
              <w:rPr>
                <w:rFonts w:ascii="Arial" w:hAnsi="Arial" w:cs="Arial"/>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p>
        </w:tc>
        <w:tc>
          <w:tcPr>
            <w:tcW w:w="3840"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
                <w:color w:val="000000"/>
                <w:lang w:val="en-US"/>
              </w:rPr>
              <w:t>VII</w:t>
            </w:r>
            <w:r w:rsidRPr="00735849">
              <w:rPr>
                <w:rFonts w:ascii="Arial" w:hAnsi="Arial" w:cs="Arial"/>
                <w:b/>
                <w:color w:val="000000"/>
              </w:rPr>
              <w:t>. Прочие услуги</w:t>
            </w:r>
          </w:p>
        </w:tc>
        <w:tc>
          <w:tcPr>
            <w:tcW w:w="1185"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p>
        </w:tc>
        <w:tc>
          <w:tcPr>
            <w:tcW w:w="735"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p>
        </w:tc>
        <w:tc>
          <w:tcPr>
            <w:tcW w:w="825"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p>
        </w:tc>
      </w:tr>
      <w:tr w:rsidR="00EE0902" w:rsidRPr="00735849" w:rsidTr="00735849">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tabs>
                <w:tab w:val="right" w:pos="-108"/>
              </w:tabs>
              <w:autoSpaceDE/>
              <w:autoSpaceDN/>
              <w:adjustRightInd/>
              <w:ind w:left="-28" w:firstLine="28"/>
              <w:jc w:val="center"/>
              <w:rPr>
                <w:rFonts w:ascii="Arial" w:hAnsi="Arial" w:cs="Arial"/>
                <w:b/>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Дератизация</w:t>
            </w:r>
          </w:p>
        </w:tc>
        <w:tc>
          <w:tcPr>
            <w:tcW w:w="3840"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lang w:val="en-US"/>
              </w:rPr>
              <w:t>2</w:t>
            </w:r>
            <w:r w:rsidRPr="00735849">
              <w:rPr>
                <w:rFonts w:ascii="Arial" w:hAnsi="Arial" w:cs="Arial"/>
                <w:bCs/>
                <w:color w:val="000000"/>
              </w:rPr>
              <w:t xml:space="preserve"> раза в год </w:t>
            </w:r>
          </w:p>
        </w:tc>
        <w:tc>
          <w:tcPr>
            <w:tcW w:w="1185"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360000,00</w:t>
            </w:r>
          </w:p>
        </w:tc>
        <w:tc>
          <w:tcPr>
            <w:tcW w:w="735"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lang w:val="en-US"/>
              </w:rPr>
              <w:t>1,0</w:t>
            </w:r>
            <w:r w:rsidRPr="00735849">
              <w:rPr>
                <w:rFonts w:ascii="Arial" w:hAnsi="Arial" w:cs="Arial"/>
                <w:bCs/>
                <w:color w:val="000000"/>
              </w:rPr>
              <w:t>4</w:t>
            </w:r>
          </w:p>
        </w:tc>
        <w:tc>
          <w:tcPr>
            <w:tcW w:w="825"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rPr>
          <w:cantSplit/>
          <w:trHeight w:val="208"/>
        </w:trPr>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tabs>
                <w:tab w:val="num" w:pos="-108"/>
              </w:tabs>
              <w:autoSpaceDE/>
              <w:autoSpaceDN/>
              <w:adjustRightInd/>
              <w:ind w:left="-108"/>
              <w:jc w:val="center"/>
              <w:rPr>
                <w:rFonts w:ascii="Arial" w:hAnsi="Arial" w:cs="Arial"/>
                <w:b/>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rPr>
            </w:pPr>
            <w:r w:rsidRPr="00735849">
              <w:rPr>
                <w:rFonts w:ascii="Arial" w:hAnsi="Arial" w:cs="Arial"/>
              </w:rPr>
              <w:t>Мероприятия по энергосбережению и повышению энергетической эффективности</w:t>
            </w:r>
            <w:r w:rsidRPr="00735849">
              <w:rPr>
                <w:rFonts w:ascii="Arial" w:hAnsi="Arial" w:cs="Arial"/>
                <w:vertAlign w:val="superscript"/>
              </w:rPr>
              <w:t xml:space="preserve"> </w:t>
            </w:r>
            <w:r w:rsidRPr="00735849">
              <w:rPr>
                <w:rFonts w:ascii="Arial" w:hAnsi="Arial" w:cs="Arial"/>
                <w:vertAlign w:val="superscript"/>
              </w:rPr>
              <w:footnoteReference w:customMarkFollows="1" w:id="2"/>
              <w:t>**</w:t>
            </w:r>
          </w:p>
        </w:tc>
        <w:tc>
          <w:tcPr>
            <w:tcW w:w="3840"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jc w:val="both"/>
              <w:rPr>
                <w:rFonts w:ascii="Arial" w:hAnsi="Arial" w:cs="Arial"/>
              </w:rPr>
            </w:pPr>
            <w:r w:rsidRPr="00735849">
              <w:rPr>
                <w:rFonts w:ascii="Arial" w:hAnsi="Arial" w:cs="Arial"/>
              </w:rPr>
              <w:t>Мероприятия, направленные на повышение уровня оснащенности общедомовыми приборами учета (в том числе многотарифными приборами учета электроэнергии) и поквартирными приборами учета используемых энергетических ресурсов и воды, автоматизация расчетов за потребляемые энергетические ресурсы, внедрение систем дистанционного снятия показаний приборов учета используемых энергетических ресурсов;</w:t>
            </w:r>
          </w:p>
          <w:p w:rsidR="00EE0902" w:rsidRPr="00735849" w:rsidRDefault="00EE0902" w:rsidP="00EE0902">
            <w:pPr>
              <w:jc w:val="both"/>
              <w:rPr>
                <w:rFonts w:ascii="Arial" w:hAnsi="Arial" w:cs="Arial"/>
              </w:rPr>
            </w:pPr>
            <w:r w:rsidRPr="00735849">
              <w:rPr>
                <w:rFonts w:ascii="Arial" w:hAnsi="Arial" w:cs="Arial"/>
              </w:rPr>
              <w:t>утепление многоквартирных домов, квартир и мест общего пользования в многоквартирных домах, а также внедрение систем регулирования потребления энергетических ресурсов;</w:t>
            </w:r>
          </w:p>
          <w:p w:rsidR="00EE0902" w:rsidRPr="00735849" w:rsidRDefault="00EE0902" w:rsidP="00EE0902">
            <w:pPr>
              <w:jc w:val="both"/>
              <w:rPr>
                <w:rFonts w:ascii="Arial" w:hAnsi="Arial" w:cs="Arial"/>
              </w:rPr>
            </w:pPr>
            <w:r w:rsidRPr="00735849">
              <w:rPr>
                <w:rFonts w:ascii="Arial" w:hAnsi="Arial" w:cs="Arial"/>
              </w:rPr>
              <w:t>мероприятия по повышению энергетической эффективности систем освещения, включая мероприятия по установке датчиков движения и замене ламп накаливания на энергоэффективные осветительные устройства в многоквартирных домах;</w:t>
            </w:r>
          </w:p>
          <w:p w:rsidR="00EE0902" w:rsidRPr="00735849" w:rsidRDefault="00EE0902" w:rsidP="00EE0902">
            <w:pPr>
              <w:jc w:val="both"/>
              <w:rPr>
                <w:rFonts w:ascii="Arial" w:hAnsi="Arial" w:cs="Arial"/>
              </w:rPr>
            </w:pPr>
            <w:r w:rsidRPr="00735849">
              <w:rPr>
                <w:rFonts w:ascii="Arial" w:hAnsi="Arial" w:cs="Arial"/>
              </w:rPr>
              <w:t>мероприятия, направленные на повышение энергетической эффективности крупных электробытовых приборов (стимулирование замены холодильников, морозильников и стиральных машин со сроком службы выше 15 лет на энергоэффективные модели);</w:t>
            </w:r>
          </w:p>
          <w:p w:rsidR="00EE0902" w:rsidRPr="00735849" w:rsidRDefault="00EE0902" w:rsidP="00EE0902">
            <w:pPr>
              <w:jc w:val="both"/>
              <w:rPr>
                <w:rFonts w:ascii="Arial" w:hAnsi="Arial" w:cs="Arial"/>
              </w:rPr>
            </w:pPr>
            <w:r w:rsidRPr="00735849">
              <w:rPr>
                <w:rFonts w:ascii="Arial" w:hAnsi="Arial" w:cs="Arial"/>
              </w:rPr>
              <w:t>повышение энергетической эффективности использования лифтового хозяйства;</w:t>
            </w:r>
          </w:p>
          <w:p w:rsidR="00EE0902" w:rsidRPr="00735849" w:rsidRDefault="00EE0902" w:rsidP="00EE0902">
            <w:pPr>
              <w:jc w:val="both"/>
              <w:rPr>
                <w:rFonts w:ascii="Arial" w:hAnsi="Arial" w:cs="Arial"/>
              </w:rPr>
            </w:pPr>
            <w:r w:rsidRPr="00735849">
              <w:rPr>
                <w:rFonts w:ascii="Arial" w:hAnsi="Arial" w:cs="Arial"/>
              </w:rPr>
              <w:t>восстановление/внедрение циркуляционных систем горячего водоснабжения, проведение гидравлической регулировки, автоматической/ручной балансировки распределительных систем отопления и стояков;</w:t>
            </w:r>
          </w:p>
          <w:p w:rsidR="00EE0902" w:rsidRPr="00735849" w:rsidRDefault="00EE0902" w:rsidP="00EE0902">
            <w:pPr>
              <w:autoSpaceDE/>
              <w:autoSpaceDN/>
              <w:adjustRightInd/>
              <w:jc w:val="both"/>
              <w:rPr>
                <w:rFonts w:ascii="Arial" w:hAnsi="Arial" w:cs="Arial"/>
                <w:bCs/>
              </w:rPr>
            </w:pPr>
            <w:r w:rsidRPr="00735849">
              <w:rPr>
                <w:rFonts w:ascii="Arial" w:hAnsi="Arial" w:cs="Arial"/>
              </w:rPr>
              <w:t>составление энергетического паспорта (после утверждения в установленном порядке уполномоченным федеральным органом исполнительной власти требований к энергетическому паспорту)</w:t>
            </w:r>
          </w:p>
        </w:tc>
        <w:tc>
          <w:tcPr>
            <w:tcW w:w="1185"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lang w:val="en-US"/>
              </w:rPr>
            </w:pPr>
            <w:r w:rsidRPr="00735849">
              <w:rPr>
                <w:rFonts w:ascii="Arial" w:hAnsi="Arial" w:cs="Arial"/>
                <w:bCs/>
                <w:lang w:val="en-US"/>
              </w:rPr>
              <w:t>568000,00</w:t>
            </w:r>
          </w:p>
        </w:tc>
        <w:tc>
          <w:tcPr>
            <w:tcW w:w="735"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rPr>
            </w:pPr>
            <w:r w:rsidRPr="00735849">
              <w:rPr>
                <w:rFonts w:ascii="Arial" w:hAnsi="Arial" w:cs="Arial"/>
                <w:bCs/>
                <w:lang w:val="en-US"/>
              </w:rPr>
              <w:t>1,6</w:t>
            </w:r>
            <w:r w:rsidRPr="00735849">
              <w:rPr>
                <w:rFonts w:ascii="Arial" w:hAnsi="Arial" w:cs="Arial"/>
                <w:bCs/>
              </w:rPr>
              <w:t>4</w:t>
            </w:r>
          </w:p>
        </w:tc>
        <w:tc>
          <w:tcPr>
            <w:tcW w:w="825"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lang w:val="en-US"/>
              </w:rPr>
            </w:pPr>
            <w:r w:rsidRPr="00735849">
              <w:rPr>
                <w:rFonts w:ascii="Arial" w:hAnsi="Arial" w:cs="Arial"/>
                <w:bCs/>
                <w:lang w:val="en-US"/>
              </w:rPr>
              <w:t>v</w:t>
            </w:r>
          </w:p>
        </w:tc>
      </w:tr>
      <w:tr w:rsidR="00EE0902" w:rsidRPr="00735849" w:rsidTr="00735849">
        <w:trPr>
          <w:cantSplit/>
          <w:trHeight w:val="208"/>
        </w:trPr>
        <w:tc>
          <w:tcPr>
            <w:tcW w:w="716"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numPr>
                <w:ilvl w:val="0"/>
                <w:numId w:val="7"/>
              </w:numPr>
              <w:tabs>
                <w:tab w:val="num" w:pos="-108"/>
              </w:tabs>
              <w:autoSpaceDE/>
              <w:autoSpaceDN/>
              <w:adjustRightInd/>
              <w:ind w:left="-108"/>
              <w:jc w:val="center"/>
              <w:rPr>
                <w:rFonts w:ascii="Arial" w:hAnsi="Arial" w:cs="Arial"/>
                <w:b/>
                <w:color w:val="000000"/>
              </w:rPr>
            </w:pPr>
          </w:p>
        </w:tc>
        <w:tc>
          <w:tcPr>
            <w:tcW w:w="336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color w:val="000000"/>
              </w:rPr>
            </w:pPr>
            <w:r w:rsidRPr="00735849">
              <w:rPr>
                <w:rFonts w:ascii="Arial" w:hAnsi="Arial" w:cs="Arial"/>
                <w:color w:val="000000"/>
              </w:rPr>
              <w:t>Дезинсекция</w:t>
            </w:r>
          </w:p>
        </w:tc>
        <w:tc>
          <w:tcPr>
            <w:tcW w:w="3840"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rPr>
            </w:pPr>
            <w:r w:rsidRPr="00735849">
              <w:rPr>
                <w:rFonts w:ascii="Arial" w:hAnsi="Arial" w:cs="Arial"/>
                <w:bCs/>
                <w:color w:val="000000"/>
                <w:lang w:val="en-US"/>
              </w:rPr>
              <w:t>2</w:t>
            </w:r>
            <w:r w:rsidRPr="00735849">
              <w:rPr>
                <w:rFonts w:ascii="Arial" w:hAnsi="Arial" w:cs="Arial"/>
                <w:bCs/>
                <w:color w:val="000000"/>
              </w:rPr>
              <w:t xml:space="preserve"> раза в неделю </w:t>
            </w:r>
          </w:p>
        </w:tc>
        <w:tc>
          <w:tcPr>
            <w:tcW w:w="1185"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240000,00</w:t>
            </w:r>
          </w:p>
        </w:tc>
        <w:tc>
          <w:tcPr>
            <w:tcW w:w="735" w:type="dxa"/>
            <w:gridSpan w:val="2"/>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0,69</w:t>
            </w:r>
          </w:p>
        </w:tc>
        <w:tc>
          <w:tcPr>
            <w:tcW w:w="825"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autoSpaceDE/>
              <w:autoSpaceDN/>
              <w:adjustRightInd/>
              <w:jc w:val="center"/>
              <w:rPr>
                <w:rFonts w:ascii="Arial" w:hAnsi="Arial" w:cs="Arial"/>
                <w:bCs/>
                <w:color w:val="000000"/>
                <w:lang w:val="en-US"/>
              </w:rPr>
            </w:pPr>
            <w:r w:rsidRPr="00735849">
              <w:rPr>
                <w:rFonts w:ascii="Arial" w:hAnsi="Arial" w:cs="Arial"/>
                <w:bCs/>
                <w:color w:val="000000"/>
                <w:lang w:val="en-US"/>
              </w:rPr>
              <w:t>v</w:t>
            </w:r>
          </w:p>
        </w:tc>
      </w:tr>
      <w:tr w:rsidR="00EE0902" w:rsidRPr="00735849" w:rsidTr="00735849">
        <w:trPr>
          <w:trHeight w:val="208"/>
        </w:trPr>
        <w:tc>
          <w:tcPr>
            <w:tcW w:w="7916" w:type="dxa"/>
            <w:gridSpan w:val="4"/>
            <w:tcBorders>
              <w:top w:val="nil"/>
              <w:left w:val="nil"/>
              <w:bottom w:val="nil"/>
              <w:right w:val="nil"/>
            </w:tcBorders>
          </w:tcPr>
          <w:p w:rsidR="00EE0902" w:rsidRPr="00735849" w:rsidRDefault="00EE0902" w:rsidP="00EE0902">
            <w:pPr>
              <w:autoSpaceDE/>
              <w:autoSpaceDN/>
              <w:adjustRightInd/>
              <w:jc w:val="right"/>
              <w:rPr>
                <w:rFonts w:ascii="Arial" w:hAnsi="Arial" w:cs="Arial"/>
                <w:color w:val="000000"/>
                <w:sz w:val="24"/>
                <w:szCs w:val="24"/>
              </w:rPr>
            </w:pPr>
            <w:r w:rsidRPr="00735849">
              <w:rPr>
                <w:rFonts w:ascii="Arial" w:hAnsi="Arial" w:cs="Arial"/>
                <w:b/>
                <w:color w:val="000000"/>
                <w:sz w:val="24"/>
                <w:szCs w:val="24"/>
              </w:rPr>
              <w:t>ИТОГО:</w:t>
            </w:r>
          </w:p>
        </w:tc>
        <w:tc>
          <w:tcPr>
            <w:tcW w:w="1185" w:type="dxa"/>
            <w:gridSpan w:val="2"/>
            <w:tcBorders>
              <w:top w:val="nil"/>
              <w:left w:val="nil"/>
              <w:bottom w:val="nil"/>
              <w:right w:val="nil"/>
            </w:tcBorders>
          </w:tcPr>
          <w:p w:rsidR="00EE0902" w:rsidRPr="00735849" w:rsidRDefault="00EE0902" w:rsidP="00EE0902">
            <w:pPr>
              <w:autoSpaceDE/>
              <w:autoSpaceDN/>
              <w:adjustRightInd/>
              <w:jc w:val="center"/>
              <w:rPr>
                <w:rFonts w:ascii="Arial" w:hAnsi="Arial" w:cs="Arial"/>
                <w:color w:val="000000"/>
                <w:sz w:val="18"/>
                <w:szCs w:val="18"/>
              </w:rPr>
            </w:pPr>
            <w:r w:rsidRPr="00735849">
              <w:rPr>
                <w:rFonts w:ascii="Arial" w:hAnsi="Arial" w:cs="Arial"/>
                <w:color w:val="000000"/>
                <w:sz w:val="18"/>
                <w:szCs w:val="18"/>
              </w:rPr>
              <w:t>13530722,00</w:t>
            </w:r>
          </w:p>
        </w:tc>
        <w:tc>
          <w:tcPr>
            <w:tcW w:w="915" w:type="dxa"/>
            <w:gridSpan w:val="3"/>
            <w:tcBorders>
              <w:top w:val="nil"/>
              <w:left w:val="nil"/>
              <w:bottom w:val="nil"/>
              <w:right w:val="nil"/>
            </w:tcBorders>
          </w:tcPr>
          <w:p w:rsidR="00EE0902" w:rsidRPr="00735849" w:rsidRDefault="00EE0902" w:rsidP="00EE0902">
            <w:pPr>
              <w:autoSpaceDE/>
              <w:autoSpaceDN/>
              <w:adjustRightInd/>
              <w:rPr>
                <w:rFonts w:ascii="Arial" w:hAnsi="Arial" w:cs="Arial"/>
                <w:color w:val="000000"/>
                <w:sz w:val="18"/>
                <w:szCs w:val="18"/>
                <w:lang w:val="en-US"/>
              </w:rPr>
            </w:pPr>
            <w:r w:rsidRPr="00735849">
              <w:rPr>
                <w:rFonts w:ascii="Arial" w:hAnsi="Arial" w:cs="Arial"/>
                <w:color w:val="000000"/>
                <w:sz w:val="18"/>
                <w:szCs w:val="18"/>
                <w:lang w:val="en-US"/>
              </w:rPr>
              <w:t>39,00</w:t>
            </w:r>
          </w:p>
        </w:tc>
        <w:tc>
          <w:tcPr>
            <w:tcW w:w="645" w:type="dxa"/>
            <w:gridSpan w:val="2"/>
            <w:tcBorders>
              <w:top w:val="nil"/>
              <w:left w:val="nil"/>
              <w:bottom w:val="nil"/>
              <w:right w:val="nil"/>
            </w:tcBorders>
          </w:tcPr>
          <w:p w:rsidR="00EE0902" w:rsidRPr="00735849" w:rsidRDefault="00EE0902" w:rsidP="00EE0902">
            <w:pPr>
              <w:autoSpaceDE/>
              <w:autoSpaceDN/>
              <w:adjustRightInd/>
              <w:jc w:val="center"/>
              <w:rPr>
                <w:rFonts w:ascii="Arial" w:hAnsi="Arial" w:cs="Arial"/>
                <w:color w:val="000000"/>
                <w:sz w:val="24"/>
                <w:szCs w:val="24"/>
              </w:rPr>
            </w:pPr>
          </w:p>
        </w:tc>
      </w:tr>
    </w:tbl>
    <w:p w:rsidR="006027C7" w:rsidRPr="00735849" w:rsidRDefault="00735849" w:rsidP="006027C7">
      <w:pPr>
        <w:autoSpaceDE/>
        <w:autoSpaceDN/>
        <w:adjustRightInd/>
        <w:spacing w:line="276" w:lineRule="auto"/>
        <w:ind w:left="567" w:right="567"/>
        <w:jc w:val="right"/>
        <w:rPr>
          <w:rFonts w:ascii="Arial" w:hAnsi="Arial" w:cs="Arial"/>
          <w:b/>
          <w:color w:val="000000"/>
          <w:sz w:val="24"/>
          <w:szCs w:val="24"/>
        </w:rPr>
      </w:pPr>
      <w:r w:rsidRPr="00735849">
        <w:rPr>
          <w:rFonts w:ascii="Arial" w:hAnsi="Arial" w:cs="Arial"/>
          <w:b/>
          <w:color w:val="000000"/>
          <w:sz w:val="24"/>
          <w:szCs w:val="24"/>
        </w:rPr>
        <w:br w:type="page"/>
      </w:r>
      <w:r w:rsidR="006027C7" w:rsidRPr="00735849">
        <w:rPr>
          <w:rFonts w:ascii="Arial" w:hAnsi="Arial" w:cs="Arial"/>
          <w:b/>
          <w:color w:val="000000"/>
          <w:sz w:val="24"/>
          <w:szCs w:val="24"/>
        </w:rPr>
        <w:lastRenderedPageBreak/>
        <w:t>ГУИС Даниловского района</w:t>
      </w:r>
    </w:p>
    <w:p w:rsidR="00EE0902" w:rsidRPr="00735849" w:rsidRDefault="00EE0902" w:rsidP="00EE0902">
      <w:pPr>
        <w:autoSpaceDE/>
        <w:autoSpaceDN/>
        <w:adjustRightInd/>
        <w:ind w:left="567" w:right="567"/>
        <w:jc w:val="center"/>
        <w:rPr>
          <w:rFonts w:ascii="Arial" w:hAnsi="Arial" w:cs="Arial"/>
          <w:b/>
          <w:color w:val="000000"/>
          <w:sz w:val="24"/>
          <w:szCs w:val="24"/>
        </w:rPr>
      </w:pPr>
      <w:r w:rsidRPr="00735849">
        <w:rPr>
          <w:rFonts w:ascii="Arial" w:hAnsi="Arial" w:cs="Arial"/>
          <w:b/>
          <w:color w:val="000000"/>
          <w:sz w:val="24"/>
          <w:szCs w:val="24"/>
        </w:rPr>
        <w:t>Перечень</w:t>
      </w:r>
    </w:p>
    <w:p w:rsidR="00EE0902" w:rsidRPr="006027C7" w:rsidRDefault="00EE0902" w:rsidP="006027C7">
      <w:pPr>
        <w:autoSpaceDE/>
        <w:autoSpaceDN/>
        <w:adjustRightInd/>
        <w:spacing w:line="276" w:lineRule="auto"/>
        <w:ind w:left="567" w:right="567"/>
        <w:jc w:val="center"/>
        <w:rPr>
          <w:rFonts w:ascii="Arial" w:hAnsi="Arial" w:cs="Arial"/>
          <w:color w:val="000000"/>
          <w:sz w:val="24"/>
          <w:szCs w:val="24"/>
        </w:rPr>
      </w:pPr>
      <w:r w:rsidRPr="006027C7">
        <w:rPr>
          <w:rFonts w:ascii="Arial" w:hAnsi="Arial" w:cs="Arial"/>
          <w:color w:val="000000"/>
          <w:sz w:val="24"/>
          <w:szCs w:val="24"/>
        </w:rPr>
        <w:t xml:space="preserve">работ по текущему ремонту общего имущества в Многоквартирном доме, расположенном  по адресу: </w:t>
      </w:r>
      <w:r w:rsidR="00735849" w:rsidRPr="006027C7">
        <w:rPr>
          <w:rFonts w:ascii="Arial" w:hAnsi="Arial" w:cs="Arial"/>
          <w:color w:val="000000"/>
          <w:sz w:val="24"/>
          <w:szCs w:val="24"/>
        </w:rPr>
        <w:t xml:space="preserve"> </w:t>
      </w:r>
      <w:r w:rsidRPr="006027C7">
        <w:rPr>
          <w:rFonts w:ascii="Arial" w:hAnsi="Arial" w:cs="Arial"/>
          <w:color w:val="000000"/>
          <w:sz w:val="24"/>
          <w:szCs w:val="24"/>
        </w:rPr>
        <w:t>107031, г. Москва, ул. Мастеркова, д.1</w:t>
      </w:r>
    </w:p>
    <w:p w:rsidR="00EE0902" w:rsidRPr="00735849" w:rsidRDefault="00735849" w:rsidP="00EE0902">
      <w:pPr>
        <w:autoSpaceDE/>
        <w:autoSpaceDN/>
        <w:adjustRightInd/>
        <w:ind w:left="567" w:right="567"/>
        <w:jc w:val="center"/>
        <w:rPr>
          <w:rFonts w:ascii="Arial" w:hAnsi="Arial" w:cs="Arial"/>
          <w:color w:val="000000"/>
        </w:rPr>
      </w:pPr>
      <w:r w:rsidRPr="00735849">
        <w:rPr>
          <w:rFonts w:ascii="Arial" w:hAnsi="Arial" w:cs="Arial"/>
          <w:color w:val="00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120"/>
        <w:gridCol w:w="1320"/>
        <w:gridCol w:w="1200"/>
        <w:gridCol w:w="1200"/>
        <w:gridCol w:w="1440"/>
        <w:gridCol w:w="1200"/>
      </w:tblGrid>
      <w:tr w:rsidR="00EE0902" w:rsidRPr="006027C7" w:rsidTr="006027C7">
        <w:tc>
          <w:tcPr>
            <w:tcW w:w="708" w:type="dxa"/>
            <w:tcBorders>
              <w:top w:val="single" w:sz="4" w:space="0" w:color="auto"/>
              <w:left w:val="single" w:sz="4" w:space="0" w:color="auto"/>
              <w:bottom w:val="single" w:sz="4" w:space="0" w:color="auto"/>
              <w:right w:val="single" w:sz="4" w:space="0" w:color="auto"/>
            </w:tcBorders>
            <w:vAlign w:val="center"/>
          </w:tcPr>
          <w:p w:rsidR="00EE0902" w:rsidRPr="006027C7" w:rsidRDefault="00EE0902" w:rsidP="00EE0902">
            <w:pPr>
              <w:widowControl/>
              <w:tabs>
                <w:tab w:val="left" w:pos="1920"/>
                <w:tab w:val="center" w:pos="4770"/>
              </w:tabs>
              <w:autoSpaceDE/>
              <w:autoSpaceDN/>
              <w:adjustRightInd/>
              <w:rPr>
                <w:rFonts w:ascii="Arial" w:hAnsi="Arial" w:cs="Arial"/>
                <w:b/>
                <w:bCs/>
                <w:color w:val="000000"/>
                <w:szCs w:val="24"/>
              </w:rPr>
            </w:pPr>
            <w:r w:rsidRPr="006027C7">
              <w:rPr>
                <w:rFonts w:ascii="Arial" w:hAnsi="Arial" w:cs="Arial"/>
                <w:b/>
                <w:bCs/>
                <w:color w:val="000000"/>
                <w:szCs w:val="24"/>
              </w:rPr>
              <w:t>№№</w:t>
            </w:r>
          </w:p>
          <w:p w:rsidR="00EE0902" w:rsidRPr="006027C7" w:rsidRDefault="00EE0902" w:rsidP="00EE0902">
            <w:pPr>
              <w:widowControl/>
              <w:tabs>
                <w:tab w:val="left" w:pos="1920"/>
                <w:tab w:val="center" w:pos="4770"/>
              </w:tabs>
              <w:autoSpaceDE/>
              <w:autoSpaceDN/>
              <w:adjustRightInd/>
              <w:rPr>
                <w:rFonts w:ascii="Arial" w:hAnsi="Arial" w:cs="Arial"/>
                <w:b/>
                <w:bCs/>
                <w:color w:val="000000"/>
                <w:szCs w:val="24"/>
              </w:rPr>
            </w:pPr>
            <w:r w:rsidRPr="006027C7">
              <w:rPr>
                <w:rFonts w:ascii="Arial" w:hAnsi="Arial" w:cs="Arial"/>
                <w:b/>
                <w:bCs/>
                <w:color w:val="000000"/>
                <w:szCs w:val="24"/>
              </w:rPr>
              <w:t>п/п</w:t>
            </w:r>
          </w:p>
        </w:tc>
        <w:tc>
          <w:tcPr>
            <w:tcW w:w="3120" w:type="dxa"/>
            <w:tcBorders>
              <w:top w:val="single" w:sz="4" w:space="0" w:color="auto"/>
              <w:left w:val="single" w:sz="4" w:space="0" w:color="auto"/>
              <w:bottom w:val="single" w:sz="4" w:space="0" w:color="auto"/>
              <w:right w:val="single" w:sz="4" w:space="0" w:color="auto"/>
            </w:tcBorders>
            <w:vAlign w:val="center"/>
          </w:tcPr>
          <w:p w:rsidR="00EE0902" w:rsidRPr="006027C7" w:rsidRDefault="00EE0902" w:rsidP="00EE0902">
            <w:pPr>
              <w:widowControl/>
              <w:tabs>
                <w:tab w:val="left" w:pos="1920"/>
                <w:tab w:val="center" w:pos="4770"/>
              </w:tabs>
              <w:autoSpaceDE/>
              <w:autoSpaceDN/>
              <w:adjustRightInd/>
              <w:rPr>
                <w:rFonts w:ascii="Arial" w:hAnsi="Arial" w:cs="Arial"/>
                <w:b/>
                <w:bCs/>
                <w:color w:val="000000"/>
                <w:szCs w:val="24"/>
              </w:rPr>
            </w:pPr>
            <w:r w:rsidRPr="006027C7">
              <w:rPr>
                <w:rFonts w:ascii="Arial" w:hAnsi="Arial" w:cs="Arial"/>
                <w:b/>
                <w:bCs/>
                <w:color w:val="000000"/>
                <w:szCs w:val="24"/>
              </w:rPr>
              <w:t>Наименование работ</w:t>
            </w:r>
          </w:p>
        </w:tc>
        <w:tc>
          <w:tcPr>
            <w:tcW w:w="1320" w:type="dxa"/>
            <w:tcBorders>
              <w:top w:val="single" w:sz="4" w:space="0" w:color="auto"/>
              <w:left w:val="single" w:sz="4" w:space="0" w:color="auto"/>
              <w:bottom w:val="single" w:sz="4" w:space="0" w:color="auto"/>
              <w:right w:val="single" w:sz="4" w:space="0" w:color="auto"/>
            </w:tcBorders>
            <w:vAlign w:val="center"/>
          </w:tcPr>
          <w:p w:rsidR="00EE0902" w:rsidRPr="006027C7" w:rsidRDefault="00EE0902" w:rsidP="00EE0902">
            <w:pPr>
              <w:widowControl/>
              <w:tabs>
                <w:tab w:val="left" w:pos="1920"/>
                <w:tab w:val="center" w:pos="4770"/>
              </w:tabs>
              <w:autoSpaceDE/>
              <w:autoSpaceDN/>
              <w:adjustRightInd/>
              <w:jc w:val="center"/>
              <w:rPr>
                <w:rFonts w:ascii="Arial" w:hAnsi="Arial" w:cs="Arial"/>
                <w:b/>
                <w:bCs/>
                <w:color w:val="000000"/>
                <w:szCs w:val="24"/>
              </w:rPr>
            </w:pPr>
            <w:r w:rsidRPr="006027C7">
              <w:rPr>
                <w:rFonts w:ascii="Arial" w:hAnsi="Arial" w:cs="Arial"/>
                <w:b/>
                <w:bCs/>
                <w:color w:val="000000"/>
                <w:szCs w:val="24"/>
              </w:rPr>
              <w:t>Дата начала и завершения работ</w:t>
            </w:r>
          </w:p>
        </w:tc>
        <w:tc>
          <w:tcPr>
            <w:tcW w:w="1200" w:type="dxa"/>
            <w:tcBorders>
              <w:top w:val="single" w:sz="4" w:space="0" w:color="auto"/>
              <w:left w:val="single" w:sz="4" w:space="0" w:color="auto"/>
              <w:bottom w:val="single" w:sz="4" w:space="0" w:color="auto"/>
              <w:right w:val="single" w:sz="4" w:space="0" w:color="auto"/>
            </w:tcBorders>
            <w:vAlign w:val="center"/>
          </w:tcPr>
          <w:p w:rsidR="00EE0902" w:rsidRPr="006027C7" w:rsidRDefault="00EE0902" w:rsidP="00EE0902">
            <w:pPr>
              <w:widowControl/>
              <w:tabs>
                <w:tab w:val="left" w:pos="1920"/>
                <w:tab w:val="center" w:pos="4770"/>
              </w:tabs>
              <w:autoSpaceDE/>
              <w:autoSpaceDN/>
              <w:adjustRightInd/>
              <w:rPr>
                <w:rFonts w:ascii="Arial" w:hAnsi="Arial" w:cs="Arial"/>
                <w:b/>
                <w:bCs/>
                <w:color w:val="000000"/>
                <w:szCs w:val="24"/>
              </w:rPr>
            </w:pPr>
            <w:r w:rsidRPr="006027C7">
              <w:rPr>
                <w:rFonts w:ascii="Arial" w:hAnsi="Arial" w:cs="Arial"/>
                <w:b/>
                <w:bCs/>
                <w:color w:val="000000"/>
                <w:szCs w:val="24"/>
              </w:rPr>
              <w:t>Стоимость работ в год</w:t>
            </w:r>
          </w:p>
          <w:p w:rsidR="00EE0902" w:rsidRPr="006027C7" w:rsidRDefault="00EE0902" w:rsidP="00EE0902">
            <w:pPr>
              <w:widowControl/>
              <w:tabs>
                <w:tab w:val="left" w:pos="1920"/>
                <w:tab w:val="center" w:pos="4770"/>
              </w:tabs>
              <w:autoSpaceDE/>
              <w:autoSpaceDN/>
              <w:adjustRightInd/>
              <w:rPr>
                <w:rFonts w:ascii="Arial" w:hAnsi="Arial" w:cs="Arial"/>
                <w:b/>
                <w:bCs/>
                <w:color w:val="000000"/>
                <w:szCs w:val="24"/>
              </w:rPr>
            </w:pPr>
            <w:r w:rsidRPr="006027C7">
              <w:rPr>
                <w:rFonts w:ascii="Arial" w:hAnsi="Arial" w:cs="Arial"/>
                <w:b/>
                <w:bCs/>
                <w:color w:val="000000"/>
                <w:szCs w:val="24"/>
              </w:rPr>
              <w:t>(руб.)</w:t>
            </w:r>
          </w:p>
        </w:tc>
        <w:tc>
          <w:tcPr>
            <w:tcW w:w="1200" w:type="dxa"/>
            <w:tcBorders>
              <w:top w:val="single" w:sz="4" w:space="0" w:color="auto"/>
              <w:left w:val="single" w:sz="4" w:space="0" w:color="auto"/>
              <w:bottom w:val="single" w:sz="4" w:space="0" w:color="auto"/>
              <w:right w:val="single" w:sz="4" w:space="0" w:color="auto"/>
            </w:tcBorders>
            <w:vAlign w:val="center"/>
          </w:tcPr>
          <w:p w:rsidR="00EE0902" w:rsidRPr="006027C7" w:rsidRDefault="00EE0902" w:rsidP="00EE0902">
            <w:pPr>
              <w:widowControl/>
              <w:tabs>
                <w:tab w:val="left" w:pos="1920"/>
                <w:tab w:val="center" w:pos="4770"/>
              </w:tabs>
              <w:autoSpaceDE/>
              <w:autoSpaceDN/>
              <w:adjustRightInd/>
              <w:jc w:val="center"/>
              <w:rPr>
                <w:rFonts w:ascii="Arial" w:hAnsi="Arial" w:cs="Arial"/>
                <w:b/>
                <w:bCs/>
                <w:color w:val="000000"/>
                <w:szCs w:val="24"/>
              </w:rPr>
            </w:pPr>
            <w:r w:rsidRPr="006027C7">
              <w:rPr>
                <w:rFonts w:ascii="Arial" w:hAnsi="Arial" w:cs="Arial"/>
                <w:b/>
                <w:bCs/>
                <w:color w:val="000000"/>
                <w:szCs w:val="24"/>
              </w:rPr>
              <w:t xml:space="preserve">Стоимость на </w:t>
            </w:r>
          </w:p>
          <w:p w:rsidR="00EE0902" w:rsidRPr="006027C7" w:rsidRDefault="00EE0902" w:rsidP="00EE0902">
            <w:pPr>
              <w:widowControl/>
              <w:tabs>
                <w:tab w:val="left" w:pos="1920"/>
                <w:tab w:val="center" w:pos="4770"/>
              </w:tabs>
              <w:autoSpaceDE/>
              <w:autoSpaceDN/>
              <w:adjustRightInd/>
              <w:jc w:val="center"/>
              <w:rPr>
                <w:rFonts w:ascii="Arial" w:hAnsi="Arial" w:cs="Arial"/>
                <w:b/>
                <w:bCs/>
                <w:color w:val="000000"/>
                <w:szCs w:val="24"/>
              </w:rPr>
            </w:pPr>
            <w:r w:rsidRPr="006027C7">
              <w:rPr>
                <w:rFonts w:ascii="Arial" w:hAnsi="Arial" w:cs="Arial"/>
                <w:b/>
                <w:bCs/>
                <w:color w:val="000000"/>
                <w:szCs w:val="24"/>
              </w:rPr>
              <w:t xml:space="preserve">1 кв.м общ. </w:t>
            </w:r>
          </w:p>
          <w:p w:rsidR="00EE0902" w:rsidRPr="006027C7" w:rsidRDefault="00EE0902" w:rsidP="00EE0902">
            <w:pPr>
              <w:widowControl/>
              <w:tabs>
                <w:tab w:val="left" w:pos="1920"/>
                <w:tab w:val="center" w:pos="4770"/>
              </w:tabs>
              <w:autoSpaceDE/>
              <w:autoSpaceDN/>
              <w:adjustRightInd/>
              <w:jc w:val="center"/>
              <w:rPr>
                <w:rFonts w:ascii="Arial" w:hAnsi="Arial" w:cs="Arial"/>
                <w:b/>
                <w:bCs/>
                <w:color w:val="000000"/>
                <w:szCs w:val="24"/>
              </w:rPr>
            </w:pPr>
            <w:r w:rsidRPr="006027C7">
              <w:rPr>
                <w:rFonts w:ascii="Arial" w:hAnsi="Arial" w:cs="Arial"/>
                <w:b/>
                <w:bCs/>
                <w:color w:val="000000"/>
                <w:szCs w:val="24"/>
              </w:rPr>
              <w:t>площади</w:t>
            </w:r>
          </w:p>
          <w:p w:rsidR="00EE0902" w:rsidRPr="006027C7" w:rsidRDefault="00EE0902" w:rsidP="00EE0902">
            <w:pPr>
              <w:widowControl/>
              <w:tabs>
                <w:tab w:val="left" w:pos="1920"/>
                <w:tab w:val="center" w:pos="4770"/>
              </w:tabs>
              <w:autoSpaceDE/>
              <w:autoSpaceDN/>
              <w:adjustRightInd/>
              <w:rPr>
                <w:rFonts w:ascii="Arial" w:hAnsi="Arial" w:cs="Arial"/>
                <w:b/>
                <w:bCs/>
                <w:color w:val="000000"/>
                <w:szCs w:val="24"/>
              </w:rPr>
            </w:pPr>
            <w:r w:rsidRPr="006027C7">
              <w:rPr>
                <w:rFonts w:ascii="Arial" w:hAnsi="Arial" w:cs="Arial"/>
                <w:b/>
                <w:bCs/>
                <w:color w:val="000000"/>
                <w:szCs w:val="24"/>
              </w:rPr>
              <w:t xml:space="preserve">(руб./кв.м  </w:t>
            </w:r>
          </w:p>
          <w:p w:rsidR="00EE0902" w:rsidRPr="006027C7" w:rsidRDefault="00EE0902" w:rsidP="00EE0902">
            <w:pPr>
              <w:widowControl/>
              <w:tabs>
                <w:tab w:val="left" w:pos="1920"/>
                <w:tab w:val="center" w:pos="4770"/>
              </w:tabs>
              <w:autoSpaceDE/>
              <w:autoSpaceDN/>
              <w:adjustRightInd/>
              <w:rPr>
                <w:rFonts w:ascii="Arial" w:hAnsi="Arial" w:cs="Arial"/>
                <w:b/>
                <w:bCs/>
                <w:color w:val="000000"/>
                <w:szCs w:val="24"/>
              </w:rPr>
            </w:pPr>
            <w:r w:rsidRPr="006027C7">
              <w:rPr>
                <w:rFonts w:ascii="Arial" w:hAnsi="Arial" w:cs="Arial"/>
                <w:b/>
                <w:bCs/>
                <w:color w:val="000000"/>
                <w:szCs w:val="24"/>
              </w:rPr>
              <w:t>в месяц)</w:t>
            </w:r>
          </w:p>
        </w:tc>
        <w:tc>
          <w:tcPr>
            <w:tcW w:w="1440" w:type="dxa"/>
            <w:tcBorders>
              <w:top w:val="single" w:sz="4" w:space="0" w:color="auto"/>
              <w:left w:val="single" w:sz="4" w:space="0" w:color="auto"/>
              <w:bottom w:val="single" w:sz="4" w:space="0" w:color="auto"/>
              <w:right w:val="single" w:sz="4" w:space="0" w:color="auto"/>
            </w:tcBorders>
            <w:vAlign w:val="center"/>
          </w:tcPr>
          <w:p w:rsidR="00EE0902" w:rsidRPr="006027C7" w:rsidRDefault="00EE0902" w:rsidP="00EE0902">
            <w:pPr>
              <w:widowControl/>
              <w:tabs>
                <w:tab w:val="left" w:pos="1920"/>
                <w:tab w:val="center" w:pos="4770"/>
              </w:tabs>
              <w:autoSpaceDE/>
              <w:autoSpaceDN/>
              <w:adjustRightInd/>
              <w:rPr>
                <w:rFonts w:ascii="Arial" w:hAnsi="Arial" w:cs="Arial"/>
                <w:b/>
                <w:bCs/>
                <w:color w:val="000000"/>
                <w:szCs w:val="24"/>
              </w:rPr>
            </w:pPr>
            <w:r w:rsidRPr="006027C7">
              <w:rPr>
                <w:rFonts w:ascii="Arial" w:hAnsi="Arial" w:cs="Arial"/>
                <w:b/>
                <w:bCs/>
                <w:color w:val="000000"/>
                <w:szCs w:val="24"/>
              </w:rPr>
              <w:t xml:space="preserve">Гарантийный срок на </w:t>
            </w:r>
          </w:p>
          <w:p w:rsidR="00EE0902" w:rsidRPr="006027C7" w:rsidRDefault="00EE0902" w:rsidP="00EE0902">
            <w:pPr>
              <w:widowControl/>
              <w:tabs>
                <w:tab w:val="left" w:pos="1920"/>
                <w:tab w:val="center" w:pos="4770"/>
              </w:tabs>
              <w:autoSpaceDE/>
              <w:autoSpaceDN/>
              <w:adjustRightInd/>
              <w:rPr>
                <w:rFonts w:ascii="Arial" w:hAnsi="Arial" w:cs="Arial"/>
                <w:b/>
                <w:bCs/>
                <w:color w:val="000000"/>
                <w:szCs w:val="24"/>
              </w:rPr>
            </w:pPr>
            <w:r w:rsidRPr="006027C7">
              <w:rPr>
                <w:rFonts w:ascii="Arial" w:hAnsi="Arial" w:cs="Arial"/>
                <w:b/>
                <w:bCs/>
                <w:color w:val="000000"/>
                <w:szCs w:val="24"/>
              </w:rPr>
              <w:t xml:space="preserve">выполненные </w:t>
            </w:r>
          </w:p>
          <w:p w:rsidR="00EE0902" w:rsidRPr="006027C7" w:rsidRDefault="00EE0902" w:rsidP="00EE0902">
            <w:pPr>
              <w:widowControl/>
              <w:tabs>
                <w:tab w:val="left" w:pos="1920"/>
                <w:tab w:val="center" w:pos="4770"/>
              </w:tabs>
              <w:autoSpaceDE/>
              <w:autoSpaceDN/>
              <w:adjustRightInd/>
              <w:rPr>
                <w:rFonts w:ascii="Arial" w:hAnsi="Arial" w:cs="Arial"/>
                <w:b/>
                <w:bCs/>
                <w:color w:val="000000"/>
                <w:szCs w:val="24"/>
              </w:rPr>
            </w:pPr>
            <w:r w:rsidRPr="006027C7">
              <w:rPr>
                <w:rFonts w:ascii="Arial" w:hAnsi="Arial" w:cs="Arial"/>
                <w:b/>
                <w:bCs/>
                <w:color w:val="000000"/>
                <w:szCs w:val="24"/>
              </w:rPr>
              <w:t>работы</w:t>
            </w:r>
          </w:p>
          <w:p w:rsidR="00EE0902" w:rsidRPr="006027C7" w:rsidRDefault="00EE0902" w:rsidP="00EE0902">
            <w:pPr>
              <w:widowControl/>
              <w:tabs>
                <w:tab w:val="left" w:pos="1920"/>
                <w:tab w:val="center" w:pos="4770"/>
              </w:tabs>
              <w:autoSpaceDE/>
              <w:autoSpaceDN/>
              <w:adjustRightInd/>
              <w:rPr>
                <w:rFonts w:ascii="Arial" w:hAnsi="Arial" w:cs="Arial"/>
                <w:b/>
                <w:bCs/>
                <w:color w:val="000000"/>
                <w:szCs w:val="24"/>
              </w:rPr>
            </w:pPr>
            <w:r w:rsidRPr="006027C7">
              <w:rPr>
                <w:rFonts w:ascii="Arial" w:hAnsi="Arial" w:cs="Arial"/>
                <w:b/>
                <w:bCs/>
                <w:color w:val="000000"/>
                <w:szCs w:val="24"/>
              </w:rPr>
              <w:t>(лет)</w:t>
            </w:r>
          </w:p>
        </w:tc>
        <w:tc>
          <w:tcPr>
            <w:tcW w:w="1200" w:type="dxa"/>
            <w:tcBorders>
              <w:top w:val="single" w:sz="4" w:space="0" w:color="auto"/>
              <w:left w:val="single" w:sz="4" w:space="0" w:color="auto"/>
              <w:bottom w:val="single" w:sz="4" w:space="0" w:color="auto"/>
              <w:right w:val="single" w:sz="4" w:space="0" w:color="auto"/>
            </w:tcBorders>
            <w:vAlign w:val="center"/>
          </w:tcPr>
          <w:p w:rsidR="00EE0902" w:rsidRPr="006027C7" w:rsidRDefault="00EE0902" w:rsidP="00EE0902">
            <w:pPr>
              <w:widowControl/>
              <w:tabs>
                <w:tab w:val="left" w:pos="1920"/>
                <w:tab w:val="center" w:pos="4770"/>
              </w:tabs>
              <w:autoSpaceDE/>
              <w:autoSpaceDN/>
              <w:adjustRightInd/>
              <w:rPr>
                <w:rFonts w:ascii="Arial" w:hAnsi="Arial" w:cs="Arial"/>
                <w:b/>
                <w:bCs/>
                <w:color w:val="000000"/>
                <w:szCs w:val="24"/>
              </w:rPr>
            </w:pPr>
            <w:r w:rsidRPr="006027C7">
              <w:rPr>
                <w:rFonts w:ascii="Arial" w:hAnsi="Arial" w:cs="Arial"/>
                <w:b/>
                <w:bCs/>
                <w:color w:val="000000"/>
                <w:szCs w:val="24"/>
              </w:rPr>
              <w:t>Отметка о</w:t>
            </w:r>
          </w:p>
          <w:p w:rsidR="00EE0902" w:rsidRPr="006027C7" w:rsidRDefault="00EE0902" w:rsidP="00EE0902">
            <w:pPr>
              <w:widowControl/>
              <w:tabs>
                <w:tab w:val="left" w:pos="1920"/>
                <w:tab w:val="center" w:pos="4770"/>
              </w:tabs>
              <w:autoSpaceDE/>
              <w:autoSpaceDN/>
              <w:adjustRightInd/>
              <w:rPr>
                <w:rFonts w:ascii="Arial" w:hAnsi="Arial" w:cs="Arial"/>
                <w:b/>
                <w:bCs/>
                <w:color w:val="000000"/>
                <w:szCs w:val="24"/>
              </w:rPr>
            </w:pPr>
            <w:r w:rsidRPr="006027C7">
              <w:rPr>
                <w:rFonts w:ascii="Arial" w:hAnsi="Arial" w:cs="Arial"/>
                <w:b/>
                <w:bCs/>
                <w:color w:val="000000"/>
                <w:szCs w:val="24"/>
              </w:rPr>
              <w:t xml:space="preserve">включении в </w:t>
            </w:r>
          </w:p>
          <w:p w:rsidR="00EE0902" w:rsidRPr="006027C7" w:rsidRDefault="00EE0902" w:rsidP="00EE0902">
            <w:pPr>
              <w:widowControl/>
              <w:tabs>
                <w:tab w:val="left" w:pos="1920"/>
                <w:tab w:val="center" w:pos="4770"/>
              </w:tabs>
              <w:autoSpaceDE/>
              <w:autoSpaceDN/>
              <w:adjustRightInd/>
              <w:rPr>
                <w:rFonts w:ascii="Arial" w:hAnsi="Arial" w:cs="Arial"/>
                <w:b/>
                <w:bCs/>
                <w:color w:val="000000"/>
                <w:szCs w:val="24"/>
              </w:rPr>
            </w:pPr>
            <w:r w:rsidRPr="006027C7">
              <w:rPr>
                <w:rFonts w:ascii="Arial" w:hAnsi="Arial" w:cs="Arial"/>
                <w:b/>
                <w:bCs/>
                <w:color w:val="000000"/>
                <w:szCs w:val="24"/>
              </w:rPr>
              <w:t>состав работ</w:t>
            </w:r>
          </w:p>
        </w:tc>
      </w:tr>
      <w:tr w:rsidR="00EE0902" w:rsidRPr="006027C7" w:rsidTr="00EE0902">
        <w:tc>
          <w:tcPr>
            <w:tcW w:w="708" w:type="dxa"/>
            <w:tcBorders>
              <w:top w:val="nil"/>
              <w:left w:val="nil"/>
              <w:bottom w:val="nil"/>
              <w:right w:val="nil"/>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w:t>
            </w:r>
          </w:p>
        </w:tc>
        <w:tc>
          <w:tcPr>
            <w:tcW w:w="8280" w:type="dxa"/>
            <w:gridSpan w:val="5"/>
            <w:tcBorders>
              <w:top w:val="nil"/>
              <w:left w:val="nil"/>
              <w:bottom w:val="nil"/>
              <w:right w:val="nil"/>
            </w:tcBorders>
          </w:tcPr>
          <w:p w:rsidR="00EE0902" w:rsidRPr="006027C7" w:rsidRDefault="00EE0902" w:rsidP="00EE0902">
            <w:pPr>
              <w:widowControl/>
              <w:autoSpaceDE/>
              <w:autoSpaceDN/>
              <w:adjustRightInd/>
              <w:jc w:val="center"/>
              <w:rPr>
                <w:rFonts w:ascii="Arial" w:hAnsi="Arial" w:cs="Arial"/>
                <w:b/>
                <w:color w:val="000000"/>
                <w:szCs w:val="24"/>
              </w:rPr>
            </w:pPr>
            <w:r w:rsidRPr="006027C7">
              <w:rPr>
                <w:rFonts w:ascii="Arial" w:hAnsi="Arial" w:cs="Arial"/>
                <w:b/>
                <w:color w:val="000000"/>
                <w:szCs w:val="24"/>
              </w:rPr>
              <w:t>Фундаменты</w:t>
            </w:r>
          </w:p>
        </w:tc>
        <w:tc>
          <w:tcPr>
            <w:tcW w:w="1200" w:type="dxa"/>
            <w:tcBorders>
              <w:top w:val="nil"/>
              <w:left w:val="nil"/>
              <w:bottom w:val="nil"/>
              <w:right w:val="nil"/>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1.1</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1.2</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1.3</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2</w:t>
            </w:r>
          </w:p>
        </w:tc>
        <w:tc>
          <w:tcPr>
            <w:tcW w:w="8280" w:type="dxa"/>
            <w:gridSpan w:val="5"/>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jc w:val="center"/>
              <w:rPr>
                <w:rFonts w:ascii="Arial" w:hAnsi="Arial" w:cs="Arial"/>
                <w:b/>
                <w:color w:val="000000"/>
                <w:szCs w:val="24"/>
              </w:rPr>
            </w:pPr>
            <w:r w:rsidRPr="006027C7">
              <w:rPr>
                <w:rFonts w:ascii="Arial" w:hAnsi="Arial" w:cs="Arial"/>
                <w:b/>
                <w:color w:val="000000"/>
                <w:szCs w:val="24"/>
              </w:rPr>
              <w:t>Стены и перегородки</w:t>
            </w: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2.1</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В подвалах, технических этажах, чердаках</w:t>
            </w: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2.1.1</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2.1.2</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2.1.3</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2.2.</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Внешние части Многоквартирного дома, включая межпанельные швы</w:t>
            </w: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2.2.1</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2.2.2</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2.2.3</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2.3</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В подъездах и иных помещениях общего пользования, мусорные камеры</w:t>
            </w: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2.3.1</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2.3.2</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2.3.3</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3</w:t>
            </w:r>
          </w:p>
        </w:tc>
        <w:tc>
          <w:tcPr>
            <w:tcW w:w="8280" w:type="dxa"/>
            <w:gridSpan w:val="5"/>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jc w:val="center"/>
              <w:rPr>
                <w:rFonts w:ascii="Arial" w:hAnsi="Arial" w:cs="Arial"/>
                <w:b/>
                <w:color w:val="000000"/>
                <w:szCs w:val="24"/>
              </w:rPr>
            </w:pPr>
            <w:r w:rsidRPr="006027C7">
              <w:rPr>
                <w:rFonts w:ascii="Arial" w:hAnsi="Arial" w:cs="Arial"/>
                <w:b/>
                <w:color w:val="000000"/>
                <w:szCs w:val="24"/>
              </w:rPr>
              <w:t>Стволы мусоропроводов, закрывающие устройства на мусорных камерах</w:t>
            </w: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3.1.</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3.2</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3.3</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4</w:t>
            </w:r>
          </w:p>
        </w:tc>
        <w:tc>
          <w:tcPr>
            <w:tcW w:w="8280" w:type="dxa"/>
            <w:gridSpan w:val="5"/>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jc w:val="center"/>
              <w:rPr>
                <w:rFonts w:ascii="Arial" w:hAnsi="Arial" w:cs="Arial"/>
                <w:b/>
                <w:color w:val="000000"/>
                <w:szCs w:val="24"/>
              </w:rPr>
            </w:pPr>
            <w:r w:rsidRPr="006027C7">
              <w:rPr>
                <w:rFonts w:ascii="Arial" w:hAnsi="Arial" w:cs="Arial"/>
                <w:b/>
                <w:color w:val="000000"/>
                <w:szCs w:val="24"/>
              </w:rPr>
              <w:t>Балконы, козырьки, лоджии и эркеры</w:t>
            </w: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4.1</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4.2</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4.3</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5.</w:t>
            </w:r>
          </w:p>
        </w:tc>
        <w:tc>
          <w:tcPr>
            <w:tcW w:w="8280" w:type="dxa"/>
            <w:gridSpan w:val="5"/>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jc w:val="center"/>
              <w:rPr>
                <w:rFonts w:ascii="Arial" w:hAnsi="Arial" w:cs="Arial"/>
                <w:b/>
                <w:color w:val="000000"/>
                <w:szCs w:val="24"/>
              </w:rPr>
            </w:pPr>
            <w:r w:rsidRPr="006027C7">
              <w:rPr>
                <w:rFonts w:ascii="Arial" w:hAnsi="Arial" w:cs="Arial"/>
                <w:b/>
                <w:color w:val="000000"/>
                <w:szCs w:val="24"/>
              </w:rPr>
              <w:t>Перекрытия</w:t>
            </w: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5.1</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5.2</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5.3</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6</w:t>
            </w:r>
          </w:p>
        </w:tc>
        <w:tc>
          <w:tcPr>
            <w:tcW w:w="9480" w:type="dxa"/>
            <w:gridSpan w:val="6"/>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ind w:left="-708"/>
              <w:jc w:val="center"/>
              <w:rPr>
                <w:rFonts w:ascii="Arial" w:hAnsi="Arial" w:cs="Arial"/>
                <w:b/>
                <w:color w:val="000000"/>
                <w:szCs w:val="24"/>
              </w:rPr>
            </w:pPr>
            <w:r w:rsidRPr="006027C7">
              <w:rPr>
                <w:rFonts w:ascii="Arial" w:hAnsi="Arial" w:cs="Arial"/>
                <w:b/>
                <w:color w:val="000000"/>
                <w:szCs w:val="24"/>
              </w:rPr>
              <w:t>Полы в помещениях общего пользования</w:t>
            </w: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6.1</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6.2</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6.3</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7</w:t>
            </w:r>
          </w:p>
        </w:tc>
        <w:tc>
          <w:tcPr>
            <w:tcW w:w="8280" w:type="dxa"/>
            <w:gridSpan w:val="5"/>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jc w:val="center"/>
              <w:rPr>
                <w:rFonts w:ascii="Arial" w:hAnsi="Arial" w:cs="Arial"/>
                <w:b/>
                <w:color w:val="000000"/>
                <w:szCs w:val="24"/>
              </w:rPr>
            </w:pPr>
            <w:r w:rsidRPr="006027C7">
              <w:rPr>
                <w:rFonts w:ascii="Arial" w:hAnsi="Arial" w:cs="Arial"/>
                <w:b/>
                <w:color w:val="000000"/>
                <w:szCs w:val="24"/>
              </w:rPr>
              <w:t>Крыши</w:t>
            </w: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7.1</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7.2</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7.3</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8</w:t>
            </w:r>
          </w:p>
        </w:tc>
        <w:tc>
          <w:tcPr>
            <w:tcW w:w="8280" w:type="dxa"/>
            <w:gridSpan w:val="5"/>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jc w:val="center"/>
              <w:rPr>
                <w:rFonts w:ascii="Arial" w:hAnsi="Arial" w:cs="Arial"/>
                <w:b/>
                <w:color w:val="000000"/>
                <w:szCs w:val="24"/>
              </w:rPr>
            </w:pPr>
            <w:r w:rsidRPr="006027C7">
              <w:rPr>
                <w:rFonts w:ascii="Arial" w:hAnsi="Arial" w:cs="Arial"/>
                <w:b/>
                <w:color w:val="000000"/>
                <w:szCs w:val="24"/>
              </w:rPr>
              <w:t>Водоотводящие устройства</w:t>
            </w: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8.1</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8.2</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8.3</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9</w:t>
            </w:r>
          </w:p>
        </w:tc>
        <w:tc>
          <w:tcPr>
            <w:tcW w:w="9480" w:type="dxa"/>
            <w:gridSpan w:val="6"/>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tabs>
                <w:tab w:val="left" w:pos="708"/>
                <w:tab w:val="num" w:pos="2160"/>
              </w:tabs>
              <w:autoSpaceDE/>
              <w:autoSpaceDN/>
              <w:adjustRightInd/>
              <w:jc w:val="center"/>
              <w:rPr>
                <w:rFonts w:ascii="Arial" w:hAnsi="Arial" w:cs="Arial"/>
                <w:b/>
                <w:color w:val="000000"/>
                <w:szCs w:val="24"/>
              </w:rPr>
            </w:pPr>
            <w:r w:rsidRPr="006027C7">
              <w:rPr>
                <w:rFonts w:ascii="Arial" w:hAnsi="Arial" w:cs="Arial"/>
                <w:b/>
                <w:color w:val="000000"/>
                <w:szCs w:val="24"/>
              </w:rPr>
              <w:t>Окна, двери в помещениях общего пользования</w:t>
            </w: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9.1</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9.2.</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9.3</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10</w:t>
            </w:r>
          </w:p>
        </w:tc>
        <w:tc>
          <w:tcPr>
            <w:tcW w:w="9480" w:type="dxa"/>
            <w:gridSpan w:val="6"/>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ind w:left="-708"/>
              <w:jc w:val="center"/>
              <w:rPr>
                <w:rFonts w:ascii="Arial" w:hAnsi="Arial" w:cs="Arial"/>
                <w:b/>
                <w:color w:val="000000"/>
                <w:szCs w:val="24"/>
              </w:rPr>
            </w:pPr>
            <w:r w:rsidRPr="006027C7">
              <w:rPr>
                <w:rFonts w:ascii="Arial" w:hAnsi="Arial" w:cs="Arial"/>
                <w:b/>
                <w:color w:val="000000"/>
                <w:szCs w:val="24"/>
              </w:rPr>
              <w:t>Лестницы</w:t>
            </w: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10.1</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lastRenderedPageBreak/>
              <w:t>10.2</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10.3</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11</w:t>
            </w:r>
          </w:p>
        </w:tc>
        <w:tc>
          <w:tcPr>
            <w:tcW w:w="9480" w:type="dxa"/>
            <w:gridSpan w:val="6"/>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ind w:left="-708"/>
              <w:jc w:val="center"/>
              <w:rPr>
                <w:rFonts w:ascii="Arial" w:hAnsi="Arial" w:cs="Arial"/>
                <w:b/>
                <w:color w:val="000000"/>
                <w:szCs w:val="24"/>
              </w:rPr>
            </w:pPr>
            <w:r w:rsidRPr="006027C7">
              <w:rPr>
                <w:rFonts w:ascii="Arial" w:hAnsi="Arial" w:cs="Arial"/>
                <w:b/>
                <w:color w:val="000000"/>
                <w:szCs w:val="24"/>
              </w:rPr>
              <w:t>Печи, котлы</w:t>
            </w: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11.1</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11.2</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11.3</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12</w:t>
            </w:r>
          </w:p>
        </w:tc>
        <w:tc>
          <w:tcPr>
            <w:tcW w:w="9480" w:type="dxa"/>
            <w:gridSpan w:val="6"/>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ind w:left="-708"/>
              <w:jc w:val="center"/>
              <w:rPr>
                <w:rFonts w:ascii="Arial" w:hAnsi="Arial" w:cs="Arial"/>
                <w:b/>
                <w:color w:val="000000"/>
                <w:szCs w:val="24"/>
              </w:rPr>
            </w:pPr>
            <w:r w:rsidRPr="006027C7">
              <w:rPr>
                <w:rFonts w:ascii="Arial" w:hAnsi="Arial" w:cs="Arial"/>
                <w:b/>
                <w:color w:val="000000"/>
                <w:szCs w:val="24"/>
              </w:rPr>
              <w:t>Системы холодного водоснабжения</w:t>
            </w: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12.1</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12.2</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12.3</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13</w:t>
            </w:r>
          </w:p>
        </w:tc>
        <w:tc>
          <w:tcPr>
            <w:tcW w:w="9480" w:type="dxa"/>
            <w:gridSpan w:val="6"/>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ind w:left="-708"/>
              <w:jc w:val="center"/>
              <w:rPr>
                <w:rFonts w:ascii="Arial" w:hAnsi="Arial" w:cs="Arial"/>
                <w:b/>
                <w:color w:val="000000"/>
                <w:szCs w:val="24"/>
              </w:rPr>
            </w:pPr>
            <w:r w:rsidRPr="006027C7">
              <w:rPr>
                <w:rFonts w:ascii="Arial" w:hAnsi="Arial" w:cs="Arial"/>
                <w:b/>
                <w:color w:val="000000"/>
                <w:szCs w:val="24"/>
              </w:rPr>
              <w:t>Системы горячего водоснабжения</w:t>
            </w: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13.1</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13.2</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13.3</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14</w:t>
            </w:r>
          </w:p>
        </w:tc>
        <w:tc>
          <w:tcPr>
            <w:tcW w:w="9480" w:type="dxa"/>
            <w:gridSpan w:val="6"/>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ind w:left="-708"/>
              <w:jc w:val="center"/>
              <w:rPr>
                <w:rFonts w:ascii="Arial" w:hAnsi="Arial" w:cs="Arial"/>
                <w:b/>
                <w:color w:val="000000"/>
                <w:szCs w:val="24"/>
              </w:rPr>
            </w:pPr>
            <w:r w:rsidRPr="006027C7">
              <w:rPr>
                <w:rFonts w:ascii="Arial" w:hAnsi="Arial" w:cs="Arial"/>
                <w:b/>
                <w:color w:val="000000"/>
                <w:szCs w:val="24"/>
              </w:rPr>
              <w:t>Канализация</w:t>
            </w: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14.1</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14.2</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14.3</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15</w:t>
            </w:r>
          </w:p>
        </w:tc>
        <w:tc>
          <w:tcPr>
            <w:tcW w:w="8280" w:type="dxa"/>
            <w:gridSpan w:val="5"/>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jc w:val="center"/>
              <w:rPr>
                <w:rFonts w:ascii="Arial" w:hAnsi="Arial" w:cs="Arial"/>
                <w:color w:val="000000"/>
                <w:szCs w:val="24"/>
              </w:rPr>
            </w:pPr>
            <w:r w:rsidRPr="006027C7">
              <w:rPr>
                <w:rFonts w:ascii="Arial" w:hAnsi="Arial" w:cs="Arial"/>
                <w:b/>
                <w:color w:val="000000"/>
                <w:szCs w:val="24"/>
              </w:rPr>
              <w:t>Системы</w:t>
            </w:r>
            <w:r w:rsidRPr="006027C7">
              <w:rPr>
                <w:rFonts w:ascii="Arial" w:hAnsi="Arial" w:cs="Arial"/>
                <w:color w:val="000000"/>
                <w:szCs w:val="24"/>
              </w:rPr>
              <w:t xml:space="preserve"> </w:t>
            </w:r>
            <w:r w:rsidRPr="006027C7">
              <w:rPr>
                <w:rFonts w:ascii="Arial" w:hAnsi="Arial" w:cs="Arial"/>
                <w:b/>
                <w:color w:val="000000"/>
                <w:szCs w:val="24"/>
              </w:rPr>
              <w:t>газоснабжения</w:t>
            </w: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15.1</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15.2</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15.3</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16</w:t>
            </w:r>
          </w:p>
        </w:tc>
        <w:tc>
          <w:tcPr>
            <w:tcW w:w="8280" w:type="dxa"/>
            <w:gridSpan w:val="5"/>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jc w:val="center"/>
              <w:rPr>
                <w:rFonts w:ascii="Arial" w:hAnsi="Arial" w:cs="Arial"/>
                <w:b/>
                <w:color w:val="000000"/>
                <w:szCs w:val="24"/>
              </w:rPr>
            </w:pPr>
            <w:r w:rsidRPr="006027C7">
              <w:rPr>
                <w:rFonts w:ascii="Arial" w:hAnsi="Arial" w:cs="Arial"/>
                <w:b/>
                <w:color w:val="000000"/>
                <w:szCs w:val="24"/>
              </w:rPr>
              <w:t>Система электроснабжения, освещение помещений общего пользования и земельного участка</w:t>
            </w: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16.1</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16.2</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16.3</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17</w:t>
            </w:r>
          </w:p>
        </w:tc>
        <w:tc>
          <w:tcPr>
            <w:tcW w:w="8280" w:type="dxa"/>
            <w:gridSpan w:val="5"/>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jc w:val="center"/>
              <w:rPr>
                <w:rFonts w:ascii="Arial" w:hAnsi="Arial" w:cs="Arial"/>
                <w:b/>
                <w:color w:val="000000"/>
                <w:szCs w:val="24"/>
              </w:rPr>
            </w:pPr>
            <w:r w:rsidRPr="006027C7">
              <w:rPr>
                <w:rFonts w:ascii="Arial" w:hAnsi="Arial" w:cs="Arial"/>
                <w:b/>
                <w:color w:val="000000"/>
                <w:szCs w:val="24"/>
              </w:rPr>
              <w:t>Системы теплоснабжения</w:t>
            </w: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17.1</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17.2</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17.3</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18</w:t>
            </w:r>
          </w:p>
        </w:tc>
        <w:tc>
          <w:tcPr>
            <w:tcW w:w="8280" w:type="dxa"/>
            <w:gridSpan w:val="5"/>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jc w:val="center"/>
              <w:rPr>
                <w:rFonts w:ascii="Arial" w:hAnsi="Arial" w:cs="Arial"/>
                <w:b/>
                <w:color w:val="000000"/>
                <w:szCs w:val="24"/>
              </w:rPr>
            </w:pPr>
            <w:r w:rsidRPr="006027C7">
              <w:rPr>
                <w:rFonts w:ascii="Arial" w:hAnsi="Arial" w:cs="Arial"/>
                <w:b/>
                <w:color w:val="000000"/>
                <w:szCs w:val="24"/>
              </w:rPr>
              <w:t>Системы вентиляции, дымоудаления</w:t>
            </w: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18.1</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18.2</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18.3</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19</w:t>
            </w:r>
          </w:p>
        </w:tc>
        <w:tc>
          <w:tcPr>
            <w:tcW w:w="8280" w:type="dxa"/>
            <w:gridSpan w:val="5"/>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jc w:val="center"/>
              <w:rPr>
                <w:rFonts w:ascii="Arial" w:hAnsi="Arial" w:cs="Arial"/>
                <w:b/>
                <w:color w:val="000000"/>
                <w:szCs w:val="24"/>
              </w:rPr>
            </w:pPr>
            <w:r w:rsidRPr="006027C7">
              <w:rPr>
                <w:rFonts w:ascii="Arial" w:hAnsi="Arial" w:cs="Arial"/>
                <w:b/>
                <w:color w:val="000000"/>
                <w:szCs w:val="24"/>
              </w:rPr>
              <w:t>Лифты</w:t>
            </w: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19.1</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19.2</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19.3</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20</w:t>
            </w:r>
          </w:p>
        </w:tc>
        <w:tc>
          <w:tcPr>
            <w:tcW w:w="8280" w:type="dxa"/>
            <w:gridSpan w:val="5"/>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jc w:val="center"/>
              <w:rPr>
                <w:rFonts w:ascii="Arial" w:hAnsi="Arial" w:cs="Arial"/>
                <w:b/>
                <w:color w:val="000000"/>
                <w:szCs w:val="24"/>
              </w:rPr>
            </w:pPr>
            <w:r w:rsidRPr="006027C7">
              <w:rPr>
                <w:rFonts w:ascii="Arial" w:hAnsi="Arial" w:cs="Arial"/>
                <w:b/>
                <w:color w:val="000000"/>
                <w:szCs w:val="24"/>
              </w:rPr>
              <w:t>Антенна, сети радио-, телефонные, иные коммуникационные сети</w:t>
            </w: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20.1</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20.2</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20.3</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21</w:t>
            </w:r>
          </w:p>
        </w:tc>
        <w:tc>
          <w:tcPr>
            <w:tcW w:w="8280" w:type="dxa"/>
            <w:gridSpan w:val="5"/>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jc w:val="center"/>
              <w:rPr>
                <w:rFonts w:ascii="Arial" w:hAnsi="Arial" w:cs="Arial"/>
                <w:b/>
                <w:color w:val="000000"/>
                <w:szCs w:val="24"/>
              </w:rPr>
            </w:pPr>
            <w:r w:rsidRPr="006027C7">
              <w:rPr>
                <w:rFonts w:ascii="Arial" w:hAnsi="Arial" w:cs="Arial"/>
                <w:b/>
                <w:color w:val="000000"/>
                <w:szCs w:val="24"/>
              </w:rPr>
              <w:t>Объекты внешнего благоустройства</w:t>
            </w: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21.1</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21.2</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708"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21.3</w:t>
            </w:r>
          </w:p>
        </w:tc>
        <w:tc>
          <w:tcPr>
            <w:tcW w:w="31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r w:rsidR="00EE0902" w:rsidRPr="006027C7" w:rsidTr="00EE0902">
        <w:tc>
          <w:tcPr>
            <w:tcW w:w="3828" w:type="dxa"/>
            <w:gridSpan w:val="2"/>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r w:rsidRPr="006027C7">
              <w:rPr>
                <w:rFonts w:ascii="Arial" w:hAnsi="Arial" w:cs="Arial"/>
                <w:color w:val="000000"/>
                <w:szCs w:val="24"/>
              </w:rPr>
              <w:t>ИТОГО:</w:t>
            </w:r>
          </w:p>
        </w:tc>
        <w:tc>
          <w:tcPr>
            <w:tcW w:w="132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autoSpaceDE/>
              <w:autoSpaceDN/>
              <w:adjustRightInd/>
              <w:rPr>
                <w:rFonts w:ascii="Arial" w:hAnsi="Arial" w:cs="Arial"/>
                <w:color w:val="000000"/>
                <w:szCs w:val="24"/>
              </w:rPr>
            </w:pPr>
          </w:p>
        </w:tc>
        <w:tc>
          <w:tcPr>
            <w:tcW w:w="1200" w:type="dxa"/>
            <w:tcBorders>
              <w:top w:val="single" w:sz="4" w:space="0" w:color="auto"/>
              <w:left w:val="single" w:sz="4" w:space="0" w:color="auto"/>
              <w:bottom w:val="single" w:sz="4" w:space="0" w:color="auto"/>
              <w:right w:val="single" w:sz="4" w:space="0" w:color="auto"/>
            </w:tcBorders>
          </w:tcPr>
          <w:p w:rsidR="00EE0902" w:rsidRPr="006027C7" w:rsidRDefault="00EE0902" w:rsidP="00EE0902">
            <w:pPr>
              <w:widowControl/>
              <w:numPr>
                <w:ilvl w:val="1"/>
                <w:numId w:val="8"/>
              </w:numPr>
              <w:autoSpaceDE/>
              <w:autoSpaceDN/>
              <w:adjustRightInd/>
              <w:rPr>
                <w:rFonts w:ascii="Arial" w:hAnsi="Arial" w:cs="Arial"/>
                <w:color w:val="000000"/>
                <w:szCs w:val="24"/>
              </w:rPr>
            </w:pPr>
          </w:p>
        </w:tc>
      </w:tr>
    </w:tbl>
    <w:p w:rsidR="00EE0902" w:rsidRPr="00735849" w:rsidRDefault="00EE0902" w:rsidP="00EE0902">
      <w:pPr>
        <w:autoSpaceDE/>
        <w:autoSpaceDN/>
        <w:adjustRightInd/>
        <w:rPr>
          <w:rFonts w:ascii="Arial" w:hAnsi="Arial" w:cs="Arial"/>
          <w:color w:val="000000"/>
          <w:sz w:val="24"/>
          <w:szCs w:val="24"/>
        </w:rPr>
      </w:pPr>
      <w:bookmarkStart w:id="0" w:name="_GoBack"/>
      <w:bookmarkEnd w:id="0"/>
    </w:p>
    <w:p w:rsidR="00EE0902" w:rsidRPr="00735849" w:rsidRDefault="00EE0902" w:rsidP="00EE0902">
      <w:pPr>
        <w:autoSpaceDE/>
        <w:autoSpaceDN/>
        <w:adjustRightInd/>
        <w:rPr>
          <w:rFonts w:ascii="Arial" w:hAnsi="Arial" w:cs="Arial"/>
          <w:color w:val="000000"/>
          <w:sz w:val="24"/>
          <w:szCs w:val="24"/>
        </w:rPr>
      </w:pPr>
    </w:p>
    <w:p w:rsidR="00EE0902" w:rsidRPr="00735849" w:rsidRDefault="00EE0902" w:rsidP="00EE0902">
      <w:pPr>
        <w:autoSpaceDE/>
        <w:autoSpaceDN/>
        <w:adjustRightInd/>
        <w:jc w:val="right"/>
        <w:rPr>
          <w:rFonts w:ascii="Arial" w:hAnsi="Arial" w:cs="Arial"/>
          <w:color w:val="000000"/>
          <w:sz w:val="24"/>
          <w:szCs w:val="24"/>
        </w:rPr>
      </w:pPr>
    </w:p>
    <w:p w:rsidR="00EE0902" w:rsidRPr="00735849" w:rsidRDefault="00EE0902" w:rsidP="00EE0902">
      <w:pPr>
        <w:autoSpaceDE/>
        <w:autoSpaceDN/>
        <w:adjustRightInd/>
        <w:jc w:val="right"/>
        <w:rPr>
          <w:rFonts w:ascii="Arial" w:hAnsi="Arial" w:cs="Arial"/>
          <w:color w:val="000000"/>
          <w:sz w:val="24"/>
          <w:szCs w:val="24"/>
        </w:rPr>
      </w:pPr>
    </w:p>
    <w:p w:rsidR="00EE0902" w:rsidRPr="00735849" w:rsidRDefault="00EE0902" w:rsidP="00EE0902">
      <w:pPr>
        <w:autoSpaceDE/>
        <w:autoSpaceDN/>
        <w:adjustRightInd/>
        <w:jc w:val="right"/>
        <w:rPr>
          <w:rFonts w:ascii="Arial" w:hAnsi="Arial" w:cs="Arial"/>
          <w:color w:val="000000"/>
          <w:sz w:val="24"/>
          <w:szCs w:val="24"/>
        </w:rPr>
      </w:pPr>
    </w:p>
    <w:p w:rsidR="00EE0902" w:rsidRPr="00735849" w:rsidRDefault="00EE0902" w:rsidP="00EE0902">
      <w:pPr>
        <w:autoSpaceDE/>
        <w:autoSpaceDN/>
        <w:adjustRightInd/>
        <w:jc w:val="right"/>
        <w:rPr>
          <w:rFonts w:ascii="Arial" w:hAnsi="Arial" w:cs="Arial"/>
          <w:color w:val="000000"/>
          <w:sz w:val="24"/>
          <w:szCs w:val="24"/>
        </w:rPr>
      </w:pPr>
    </w:p>
    <w:p w:rsidR="00EE0902" w:rsidRPr="00735849" w:rsidRDefault="00EE0902" w:rsidP="00EE0902">
      <w:pPr>
        <w:autoSpaceDE/>
        <w:autoSpaceDN/>
        <w:adjustRightInd/>
        <w:jc w:val="right"/>
        <w:rPr>
          <w:rFonts w:ascii="Arial" w:hAnsi="Arial" w:cs="Arial"/>
          <w:color w:val="000000"/>
          <w:sz w:val="24"/>
          <w:szCs w:val="24"/>
        </w:rPr>
      </w:pPr>
    </w:p>
    <w:p w:rsidR="00EE0902" w:rsidRPr="00735849" w:rsidRDefault="00EE0902" w:rsidP="00EE0902">
      <w:pPr>
        <w:autoSpaceDE/>
        <w:autoSpaceDN/>
        <w:adjustRightInd/>
        <w:jc w:val="right"/>
        <w:rPr>
          <w:rFonts w:ascii="Arial" w:hAnsi="Arial" w:cs="Arial"/>
          <w:color w:val="000000"/>
          <w:sz w:val="24"/>
          <w:szCs w:val="24"/>
        </w:rPr>
      </w:pPr>
    </w:p>
    <w:p w:rsidR="00EE0902" w:rsidRPr="00735849" w:rsidRDefault="00EE0902" w:rsidP="00EE0902">
      <w:pPr>
        <w:autoSpaceDE/>
        <w:autoSpaceDN/>
        <w:adjustRightInd/>
        <w:jc w:val="right"/>
        <w:rPr>
          <w:rFonts w:ascii="Arial" w:hAnsi="Arial" w:cs="Arial"/>
          <w:color w:val="000000"/>
          <w:sz w:val="24"/>
          <w:szCs w:val="24"/>
        </w:rPr>
      </w:pPr>
    </w:p>
    <w:p w:rsidR="00EE0902" w:rsidRPr="00735849" w:rsidRDefault="00EE0902" w:rsidP="00EE0902">
      <w:pPr>
        <w:autoSpaceDE/>
        <w:autoSpaceDN/>
        <w:adjustRightInd/>
        <w:jc w:val="right"/>
        <w:rPr>
          <w:rFonts w:ascii="Arial" w:hAnsi="Arial" w:cs="Arial"/>
          <w:color w:val="000000"/>
          <w:sz w:val="24"/>
          <w:szCs w:val="24"/>
        </w:rPr>
      </w:pPr>
    </w:p>
    <w:p w:rsidR="00EE0902" w:rsidRPr="00735849" w:rsidRDefault="00EE0902" w:rsidP="00EE0902">
      <w:pPr>
        <w:autoSpaceDE/>
        <w:autoSpaceDN/>
        <w:adjustRightInd/>
        <w:jc w:val="right"/>
        <w:rPr>
          <w:rFonts w:ascii="Arial" w:hAnsi="Arial" w:cs="Arial"/>
          <w:color w:val="000000"/>
          <w:sz w:val="24"/>
          <w:szCs w:val="24"/>
        </w:rPr>
      </w:pPr>
    </w:p>
    <w:p w:rsidR="00EE0902" w:rsidRPr="00735849" w:rsidRDefault="00EE0902" w:rsidP="00EE0902">
      <w:pPr>
        <w:autoSpaceDE/>
        <w:autoSpaceDN/>
        <w:adjustRightInd/>
        <w:jc w:val="right"/>
        <w:rPr>
          <w:rFonts w:ascii="Arial" w:hAnsi="Arial" w:cs="Arial"/>
          <w:color w:val="000000"/>
          <w:sz w:val="24"/>
          <w:szCs w:val="24"/>
        </w:rPr>
      </w:pPr>
    </w:p>
    <w:p w:rsidR="00EE0902" w:rsidRPr="00735849" w:rsidRDefault="00EE0902" w:rsidP="00EE0902">
      <w:pPr>
        <w:autoSpaceDE/>
        <w:autoSpaceDN/>
        <w:adjustRightInd/>
        <w:jc w:val="right"/>
        <w:rPr>
          <w:rFonts w:ascii="Arial" w:hAnsi="Arial" w:cs="Arial"/>
          <w:color w:val="000000"/>
          <w:sz w:val="24"/>
          <w:szCs w:val="24"/>
        </w:rPr>
      </w:pPr>
    </w:p>
    <w:p w:rsidR="00EE0902" w:rsidRPr="00735849" w:rsidRDefault="00EE0902" w:rsidP="00EE0902">
      <w:pPr>
        <w:autoSpaceDE/>
        <w:autoSpaceDN/>
        <w:adjustRightInd/>
        <w:jc w:val="right"/>
        <w:rPr>
          <w:rFonts w:ascii="Arial" w:hAnsi="Arial" w:cs="Arial"/>
          <w:color w:val="000000"/>
          <w:sz w:val="24"/>
          <w:szCs w:val="24"/>
        </w:rPr>
      </w:pPr>
    </w:p>
    <w:p w:rsidR="00EE0902" w:rsidRPr="00735849" w:rsidRDefault="00EE0902" w:rsidP="00EE0902">
      <w:pPr>
        <w:autoSpaceDE/>
        <w:autoSpaceDN/>
        <w:adjustRightInd/>
        <w:jc w:val="right"/>
        <w:rPr>
          <w:rFonts w:ascii="Arial" w:hAnsi="Arial" w:cs="Arial"/>
          <w:color w:val="000000"/>
          <w:sz w:val="24"/>
          <w:szCs w:val="24"/>
        </w:rPr>
      </w:pPr>
    </w:p>
    <w:p w:rsidR="00EE0902" w:rsidRPr="00735849" w:rsidRDefault="00EE0902" w:rsidP="00EE0902">
      <w:pPr>
        <w:autoSpaceDE/>
        <w:autoSpaceDN/>
        <w:adjustRightInd/>
        <w:jc w:val="right"/>
        <w:rPr>
          <w:rFonts w:ascii="Arial" w:hAnsi="Arial" w:cs="Arial"/>
          <w:color w:val="000000"/>
          <w:sz w:val="24"/>
          <w:szCs w:val="24"/>
        </w:rPr>
      </w:pPr>
    </w:p>
    <w:p w:rsidR="00EE0902" w:rsidRPr="00735849" w:rsidRDefault="00EE0902" w:rsidP="005D23A6">
      <w:pPr>
        <w:pageBreakBefore/>
        <w:autoSpaceDE/>
        <w:autoSpaceDN/>
        <w:adjustRightInd/>
        <w:jc w:val="right"/>
        <w:rPr>
          <w:rFonts w:ascii="Arial" w:hAnsi="Arial" w:cs="Arial"/>
          <w:color w:val="000000"/>
          <w:sz w:val="24"/>
          <w:szCs w:val="24"/>
          <w:u w:val="single"/>
        </w:rPr>
      </w:pPr>
      <w:r w:rsidRPr="00735849">
        <w:rPr>
          <w:rFonts w:ascii="Arial" w:hAnsi="Arial" w:cs="Arial"/>
          <w:color w:val="000000"/>
          <w:sz w:val="24"/>
          <w:szCs w:val="24"/>
          <w:u w:val="single"/>
        </w:rPr>
        <w:lastRenderedPageBreak/>
        <w:t>Приложение  5</w:t>
      </w:r>
    </w:p>
    <w:p w:rsidR="00EE0902" w:rsidRPr="00735849" w:rsidRDefault="00EE0902" w:rsidP="00EE0902">
      <w:pPr>
        <w:autoSpaceDE/>
        <w:autoSpaceDN/>
        <w:adjustRightInd/>
        <w:ind w:left="397" w:right="397"/>
        <w:jc w:val="center"/>
        <w:rPr>
          <w:rFonts w:ascii="Arial" w:hAnsi="Arial" w:cs="Arial"/>
          <w:b/>
          <w:bCs/>
          <w:color w:val="000000"/>
          <w:sz w:val="24"/>
          <w:szCs w:val="24"/>
        </w:rPr>
      </w:pPr>
      <w:r w:rsidRPr="00735849">
        <w:rPr>
          <w:rFonts w:ascii="Arial" w:hAnsi="Arial" w:cs="Arial"/>
          <w:b/>
          <w:bCs/>
          <w:color w:val="000000"/>
          <w:sz w:val="24"/>
          <w:szCs w:val="24"/>
        </w:rPr>
        <w:t>Порядок</w:t>
      </w:r>
    </w:p>
    <w:p w:rsidR="00EE0902" w:rsidRPr="00735849" w:rsidRDefault="00EE0902" w:rsidP="00EE0902">
      <w:pPr>
        <w:autoSpaceDE/>
        <w:autoSpaceDN/>
        <w:adjustRightInd/>
        <w:ind w:left="397" w:right="397"/>
        <w:jc w:val="center"/>
        <w:rPr>
          <w:rFonts w:ascii="Arial" w:hAnsi="Arial" w:cs="Arial"/>
          <w:b/>
          <w:color w:val="000000"/>
          <w:sz w:val="24"/>
          <w:szCs w:val="24"/>
        </w:rPr>
      </w:pPr>
      <w:r w:rsidRPr="00735849">
        <w:rPr>
          <w:rFonts w:ascii="Arial" w:hAnsi="Arial" w:cs="Arial"/>
          <w:b/>
          <w:color w:val="000000"/>
          <w:sz w:val="24"/>
          <w:szCs w:val="24"/>
        </w:rPr>
        <w:t>изменения размера платы за коммунальные услуги</w:t>
      </w:r>
      <w:r w:rsidRPr="00735849">
        <w:rPr>
          <w:rFonts w:ascii="Arial" w:hAnsi="Arial" w:cs="Arial"/>
          <w:b/>
          <w:bCs/>
          <w:color w:val="000000"/>
          <w:sz w:val="24"/>
          <w:szCs w:val="24"/>
        </w:rPr>
        <w:t xml:space="preserve"> </w:t>
      </w:r>
      <w:r w:rsidRPr="00735849">
        <w:rPr>
          <w:rFonts w:ascii="Arial" w:hAnsi="Arial" w:cs="Arial"/>
          <w:b/>
          <w:color w:val="000000"/>
          <w:sz w:val="24"/>
          <w:szCs w:val="24"/>
        </w:rPr>
        <w:t>при предоставлении услуг ненадлежащего качества и (или) с перерывами, превышающими установленную продолжительность</w:t>
      </w:r>
      <w:r w:rsidRPr="00735849">
        <w:rPr>
          <w:rFonts w:ascii="Arial" w:hAnsi="Arial" w:cs="Arial"/>
          <w:b/>
          <w:color w:val="000000"/>
          <w:sz w:val="24"/>
          <w:szCs w:val="24"/>
          <w:vertAlign w:val="superscript"/>
        </w:rPr>
        <w:footnoteReference w:customMarkFollows="1" w:id="3"/>
        <w:t>14</w:t>
      </w:r>
    </w:p>
    <w:tbl>
      <w:tblPr>
        <w:tblW w:w="1036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20"/>
        <w:gridCol w:w="4500"/>
      </w:tblGrid>
      <w:tr w:rsidR="00EE0902" w:rsidRPr="00735849" w:rsidTr="00B34286">
        <w:tc>
          <w:tcPr>
            <w:tcW w:w="3348" w:type="dxa"/>
            <w:tcBorders>
              <w:top w:val="single" w:sz="4" w:space="0" w:color="auto"/>
              <w:left w:val="single" w:sz="4" w:space="0" w:color="auto"/>
              <w:bottom w:val="single" w:sz="4" w:space="0" w:color="auto"/>
              <w:right w:val="single" w:sz="4" w:space="0" w:color="auto"/>
            </w:tcBorders>
            <w:vAlign w:val="center"/>
          </w:tcPr>
          <w:p w:rsidR="00EE0902" w:rsidRPr="00735849" w:rsidRDefault="00EE0902" w:rsidP="00EE0902">
            <w:pPr>
              <w:widowControl/>
              <w:autoSpaceDE/>
              <w:autoSpaceDN/>
              <w:adjustRightInd/>
              <w:jc w:val="center"/>
              <w:rPr>
                <w:rFonts w:ascii="Arial" w:hAnsi="Arial" w:cs="Arial"/>
                <w:color w:val="000000"/>
              </w:rPr>
            </w:pPr>
            <w:r w:rsidRPr="00735849">
              <w:rPr>
                <w:rFonts w:ascii="Arial" w:hAnsi="Arial" w:cs="Arial"/>
                <w:color w:val="000000"/>
              </w:rPr>
              <w:t>Требования к качеству коммунальных услуг</w:t>
            </w:r>
          </w:p>
        </w:tc>
        <w:tc>
          <w:tcPr>
            <w:tcW w:w="2520" w:type="dxa"/>
            <w:tcBorders>
              <w:top w:val="single" w:sz="4" w:space="0" w:color="auto"/>
              <w:left w:val="single" w:sz="4" w:space="0" w:color="auto"/>
              <w:bottom w:val="single" w:sz="4" w:space="0" w:color="auto"/>
              <w:right w:val="single" w:sz="4" w:space="0" w:color="auto"/>
            </w:tcBorders>
            <w:vAlign w:val="center"/>
          </w:tcPr>
          <w:p w:rsidR="00EE0902" w:rsidRPr="00735849" w:rsidRDefault="00EE0902" w:rsidP="00EE0902">
            <w:pPr>
              <w:widowControl/>
              <w:autoSpaceDE/>
              <w:autoSpaceDN/>
              <w:adjustRightInd/>
              <w:jc w:val="center"/>
              <w:rPr>
                <w:rFonts w:ascii="Arial" w:hAnsi="Arial" w:cs="Arial"/>
                <w:color w:val="000000"/>
              </w:rPr>
            </w:pPr>
            <w:r w:rsidRPr="00735849">
              <w:rPr>
                <w:rFonts w:ascii="Arial" w:hAnsi="Arial" w:cs="Arial"/>
                <w:color w:val="000000"/>
              </w:rPr>
              <w:t>Допустимая продолжительность перерывов или предоставления коммунальных услуг ненадлежащего качества</w:t>
            </w:r>
          </w:p>
        </w:tc>
        <w:tc>
          <w:tcPr>
            <w:tcW w:w="4500" w:type="dxa"/>
            <w:tcBorders>
              <w:top w:val="single" w:sz="4" w:space="0" w:color="auto"/>
              <w:left w:val="single" w:sz="4" w:space="0" w:color="auto"/>
              <w:bottom w:val="single" w:sz="4" w:space="0" w:color="auto"/>
              <w:right w:val="single" w:sz="4" w:space="0" w:color="auto"/>
            </w:tcBorders>
            <w:vAlign w:val="center"/>
          </w:tcPr>
          <w:p w:rsidR="00EE0902" w:rsidRPr="00735849" w:rsidRDefault="00EE0902" w:rsidP="00EE0902">
            <w:pPr>
              <w:widowControl/>
              <w:autoSpaceDE/>
              <w:autoSpaceDN/>
              <w:adjustRightInd/>
              <w:jc w:val="center"/>
              <w:rPr>
                <w:rFonts w:ascii="Arial" w:hAnsi="Arial" w:cs="Arial"/>
                <w:color w:val="000000"/>
              </w:rPr>
            </w:pPr>
            <w:r w:rsidRPr="00735849">
              <w:rPr>
                <w:rFonts w:ascii="Arial" w:hAnsi="Arial" w:cs="Arial"/>
                <w:color w:val="000000"/>
              </w:rPr>
              <w:t>Условия изменения размера платы за коммунальные услуги ненадлежащего качества</w:t>
            </w:r>
          </w:p>
        </w:tc>
      </w:tr>
      <w:tr w:rsidR="00EE0902" w:rsidRPr="00735849" w:rsidTr="00B34286">
        <w:tc>
          <w:tcPr>
            <w:tcW w:w="10368"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color w:val="000000"/>
              </w:rPr>
            </w:pPr>
            <w:r w:rsidRPr="00735849">
              <w:rPr>
                <w:rFonts w:ascii="Arial" w:hAnsi="Arial" w:cs="Arial"/>
                <w:color w:val="000000"/>
              </w:rPr>
              <w:t>1. Холодное водоснабжение</w:t>
            </w:r>
          </w:p>
        </w:tc>
      </w:tr>
      <w:tr w:rsidR="00EE0902" w:rsidRPr="00735849" w:rsidTr="00B34286">
        <w:tc>
          <w:tcPr>
            <w:tcW w:w="3348"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1.1. Бесперебойное круглосуточное водоснабжение в течение года</w:t>
            </w:r>
          </w:p>
        </w:tc>
        <w:tc>
          <w:tcPr>
            <w:tcW w:w="252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допустимая продолжительность перерыва подачи холодной воды:</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а) 8 часов (суммарно) в течение одного месяца;</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б) 4 часа единовременно (в том числе при аварии)</w:t>
            </w:r>
          </w:p>
        </w:tc>
        <w:tc>
          <w:tcPr>
            <w:tcW w:w="450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за каждый час превышения (суммарно за расчетный период) допустимой продолжительности перерыва подачи воды -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EE0902" w:rsidRPr="00735849" w:rsidTr="00B34286">
        <w:tc>
          <w:tcPr>
            <w:tcW w:w="3348"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1.2. Постоянное соответствие состава и свойств воды действующим санитарным нормам и правилам:</w:t>
            </w:r>
          </w:p>
          <w:p w:rsidR="00EE0902" w:rsidRPr="00735849" w:rsidRDefault="00EE0902" w:rsidP="00EE0902">
            <w:pPr>
              <w:widowControl/>
              <w:autoSpaceDE/>
              <w:autoSpaceDN/>
              <w:adjustRightInd/>
              <w:jc w:val="center"/>
              <w:rPr>
                <w:rFonts w:ascii="Arial" w:hAnsi="Arial" w:cs="Arial"/>
                <w:color w:val="000000"/>
              </w:rPr>
            </w:pPr>
            <w:r w:rsidRPr="00735849">
              <w:rPr>
                <w:rFonts w:ascii="Arial" w:hAnsi="Arial" w:cs="Arial"/>
                <w:color w:val="000000"/>
              </w:rPr>
              <w:t>нарушение качества не допускается</w:t>
            </w:r>
          </w:p>
        </w:tc>
        <w:tc>
          <w:tcPr>
            <w:tcW w:w="252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отклонение состава и свойств холодной воды от действующих санитарных норм и правил не допускается</w:t>
            </w:r>
          </w:p>
        </w:tc>
        <w:tc>
          <w:tcPr>
            <w:tcW w:w="450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EE0902" w:rsidRPr="00735849" w:rsidTr="00B34286">
        <w:tc>
          <w:tcPr>
            <w:tcW w:w="3348"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1.3. Давление в системе холодного водоснабжения в точке разбора:</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а) в многоквартирных домах и жилых домах:</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 не менее 0,03 МПа (0,3 кгс/кв. см);</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 не более 0,6 МПа (6 кгс/кв. см);</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б) у водоразборных колонок - не менее 0,1 МПа (1 кгс/кв. см)</w:t>
            </w:r>
          </w:p>
        </w:tc>
        <w:tc>
          <w:tcPr>
            <w:tcW w:w="252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отклонение давления не допускается</w:t>
            </w:r>
          </w:p>
        </w:tc>
        <w:tc>
          <w:tcPr>
            <w:tcW w:w="450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за каждый час (суммарно за расчетный период) периода подачи воды:</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а) при давлении, отличающемся от установленного до 25%, размер ежемесячной платы снижается на 0,1%;</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б)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EE0902" w:rsidRPr="00735849" w:rsidTr="00B34286">
        <w:trPr>
          <w:trHeight w:val="286"/>
        </w:trPr>
        <w:tc>
          <w:tcPr>
            <w:tcW w:w="10368" w:type="dxa"/>
            <w:gridSpan w:val="3"/>
            <w:tcBorders>
              <w:top w:val="single" w:sz="4" w:space="0" w:color="auto"/>
              <w:left w:val="single" w:sz="4" w:space="0" w:color="auto"/>
              <w:bottom w:val="single" w:sz="4" w:space="0" w:color="auto"/>
              <w:right w:val="single" w:sz="4" w:space="0" w:color="auto"/>
            </w:tcBorders>
            <w:vAlign w:val="center"/>
          </w:tcPr>
          <w:p w:rsidR="00EE0902" w:rsidRPr="00735849" w:rsidRDefault="00EE0902" w:rsidP="00EE0902">
            <w:pPr>
              <w:widowControl/>
              <w:autoSpaceDE/>
              <w:autoSpaceDN/>
              <w:adjustRightInd/>
              <w:jc w:val="center"/>
              <w:rPr>
                <w:rFonts w:ascii="Arial" w:hAnsi="Arial" w:cs="Arial"/>
                <w:color w:val="000000"/>
              </w:rPr>
            </w:pPr>
            <w:r w:rsidRPr="00735849">
              <w:rPr>
                <w:rFonts w:ascii="Arial" w:hAnsi="Arial" w:cs="Arial"/>
                <w:color w:val="000000"/>
              </w:rPr>
              <w:t>2. Горячее водоснабжение</w:t>
            </w:r>
          </w:p>
        </w:tc>
      </w:tr>
      <w:tr w:rsidR="00EE0902" w:rsidRPr="00735849" w:rsidTr="00B34286">
        <w:tc>
          <w:tcPr>
            <w:tcW w:w="3348"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2.2. Обеспечение</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температуры горячей воды в точке разбора:</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 xml:space="preserve">а) не менее 60 </w:t>
            </w:r>
            <w:r w:rsidRPr="00735849">
              <w:rPr>
                <w:rFonts w:ascii="Arial" w:hAnsi="Arial" w:cs="Arial"/>
                <w:b/>
                <w:color w:val="000000"/>
                <w:vertAlign w:val="superscript"/>
              </w:rPr>
              <w:t>о</w:t>
            </w:r>
            <w:r w:rsidRPr="00735849">
              <w:rPr>
                <w:rFonts w:ascii="Arial" w:hAnsi="Arial" w:cs="Arial"/>
                <w:b/>
                <w:color w:val="000000"/>
              </w:rPr>
              <w:t>С для открытых систем централизованного теплоснабжения;</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 xml:space="preserve">б) не менее 50 </w:t>
            </w:r>
            <w:r w:rsidRPr="00735849">
              <w:rPr>
                <w:rFonts w:ascii="Arial" w:hAnsi="Arial" w:cs="Arial"/>
                <w:b/>
                <w:color w:val="000000"/>
                <w:vertAlign w:val="superscript"/>
              </w:rPr>
              <w:t>о</w:t>
            </w:r>
            <w:r w:rsidRPr="00735849">
              <w:rPr>
                <w:rFonts w:ascii="Arial" w:hAnsi="Arial" w:cs="Arial"/>
                <w:b/>
                <w:color w:val="000000"/>
              </w:rPr>
              <w:t>С для закрытых систем централизованного теплоснабжения;</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в) не более 75</w:t>
            </w:r>
            <w:r w:rsidRPr="00735849">
              <w:rPr>
                <w:rFonts w:ascii="Arial" w:hAnsi="Arial" w:cs="Arial"/>
                <w:b/>
                <w:color w:val="000000"/>
                <w:vertAlign w:val="superscript"/>
              </w:rPr>
              <w:t>о</w:t>
            </w:r>
            <w:r w:rsidRPr="00735849">
              <w:rPr>
                <w:rFonts w:ascii="Arial" w:hAnsi="Arial" w:cs="Arial"/>
                <w:b/>
                <w:color w:val="000000"/>
              </w:rPr>
              <w:t>С для любых систем теплоснабжения</w:t>
            </w:r>
          </w:p>
        </w:tc>
        <w:tc>
          <w:tcPr>
            <w:tcW w:w="252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допустимое отклонение температуры горячей воды в точке разбора:</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 xml:space="preserve">а) в ночное время (с 23 до 6 часов) не более чем на 5 </w:t>
            </w:r>
            <w:r w:rsidRPr="00735849">
              <w:rPr>
                <w:rFonts w:ascii="Arial" w:hAnsi="Arial" w:cs="Arial"/>
                <w:b/>
                <w:color w:val="000000"/>
                <w:vertAlign w:val="superscript"/>
              </w:rPr>
              <w:t>о</w:t>
            </w:r>
            <w:r w:rsidRPr="00735849">
              <w:rPr>
                <w:rFonts w:ascii="Arial" w:hAnsi="Arial" w:cs="Arial"/>
                <w:b/>
                <w:color w:val="000000"/>
              </w:rPr>
              <w:t>С;</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 xml:space="preserve">б) в дневное время (с 6 до 23 часов) не более чем на 3 </w:t>
            </w:r>
            <w:r w:rsidRPr="00735849">
              <w:rPr>
                <w:rFonts w:ascii="Arial" w:hAnsi="Arial" w:cs="Arial"/>
                <w:b/>
                <w:color w:val="000000"/>
                <w:vertAlign w:val="superscript"/>
              </w:rPr>
              <w:t>о</w:t>
            </w:r>
            <w:r w:rsidRPr="00735849">
              <w:rPr>
                <w:rFonts w:ascii="Arial" w:hAnsi="Arial" w:cs="Arial"/>
                <w:b/>
                <w:color w:val="000000"/>
              </w:rPr>
              <w:t>С</w:t>
            </w:r>
          </w:p>
        </w:tc>
        <w:tc>
          <w:tcPr>
            <w:tcW w:w="450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а) за каждые 3</w:t>
            </w:r>
            <w:r w:rsidRPr="00735849">
              <w:rPr>
                <w:rFonts w:ascii="Arial" w:hAnsi="Arial" w:cs="Arial"/>
                <w:b/>
                <w:color w:val="000000"/>
                <w:vertAlign w:val="superscript"/>
              </w:rPr>
              <w:t xml:space="preserve"> о</w:t>
            </w:r>
            <w:r w:rsidRPr="00735849">
              <w:rPr>
                <w:rFonts w:ascii="Arial" w:hAnsi="Arial" w:cs="Arial"/>
                <w:b/>
                <w:color w:val="000000"/>
              </w:rPr>
              <w:t>С снижения температуры свыше допустимых отклонений - размер платы снижается на 0,1% за каждый час превышения (суммарно за расчетный период) допустимой продолжительности нарушения;</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б) при снижении температуры горячей воды ниже 40°С - оплата потребленной воды производится по тарифу за холодную воду</w:t>
            </w:r>
          </w:p>
        </w:tc>
      </w:tr>
      <w:tr w:rsidR="00EE0902" w:rsidRPr="00735849" w:rsidTr="00B34286">
        <w:tc>
          <w:tcPr>
            <w:tcW w:w="3348"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2.3. Постоянное соответствие состава и свойств горячей воды действующим санитарным нормам и правилам</w:t>
            </w:r>
          </w:p>
        </w:tc>
        <w:tc>
          <w:tcPr>
            <w:tcW w:w="252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отклонение состава и свойств горячей воды от действующих санитарных норм и правил не допускается</w:t>
            </w:r>
          </w:p>
        </w:tc>
        <w:tc>
          <w:tcPr>
            <w:tcW w:w="450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EE0902" w:rsidRPr="00735849" w:rsidTr="00B34286">
        <w:tc>
          <w:tcPr>
            <w:tcW w:w="3348"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2.4. Давление в системе горячего водоснабжения в точке разбора:</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 не менее 0,03 МПа (0,3 кгс/кв.см);</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lastRenderedPageBreak/>
              <w:t>- не более 0,45 МПа (4,5 кгс/кв.см)</w:t>
            </w:r>
          </w:p>
        </w:tc>
        <w:tc>
          <w:tcPr>
            <w:tcW w:w="252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lastRenderedPageBreak/>
              <w:t>отклонение давления не допускается</w:t>
            </w:r>
          </w:p>
        </w:tc>
        <w:tc>
          <w:tcPr>
            <w:tcW w:w="450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за каждый час (суммарно за расчетный период) периода подачи воды:</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а) при давлении, отличающемся от установленного до 25%, размер ежемесячной платы снижается на 0,1%;</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lastRenderedPageBreak/>
              <w:t>б)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EE0902" w:rsidRPr="00735849" w:rsidTr="00B34286">
        <w:tc>
          <w:tcPr>
            <w:tcW w:w="10368"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color w:val="000000"/>
              </w:rPr>
            </w:pPr>
            <w:r w:rsidRPr="00735849">
              <w:rPr>
                <w:rFonts w:ascii="Arial" w:hAnsi="Arial" w:cs="Arial"/>
                <w:color w:val="000000"/>
              </w:rPr>
              <w:lastRenderedPageBreak/>
              <w:t>3. Водоотведение</w:t>
            </w:r>
          </w:p>
        </w:tc>
      </w:tr>
      <w:tr w:rsidR="00EE0902" w:rsidRPr="00735849" w:rsidTr="00B34286">
        <w:tc>
          <w:tcPr>
            <w:tcW w:w="3348"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3.1. Бесперебойное круглосуточное водоотведение в течение года</w:t>
            </w:r>
          </w:p>
        </w:tc>
        <w:tc>
          <w:tcPr>
            <w:tcW w:w="252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допустимая продолжительность перерыва водоотведения:</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 xml:space="preserve">а) не более 8 часов (суммарно) в течение одного месяца </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б) 4 часа единовременно (в том числе при аварии)</w:t>
            </w:r>
          </w:p>
        </w:tc>
        <w:tc>
          <w:tcPr>
            <w:tcW w:w="450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за каждый час, превышающий (суммарно за расчетный период) допустимую продолжительность перерыва водоотведения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EE0902" w:rsidRPr="00735849" w:rsidTr="00B34286">
        <w:tc>
          <w:tcPr>
            <w:tcW w:w="10368"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color w:val="000000"/>
              </w:rPr>
            </w:pPr>
            <w:r w:rsidRPr="00735849">
              <w:rPr>
                <w:rFonts w:ascii="Arial" w:hAnsi="Arial" w:cs="Arial"/>
                <w:color w:val="000000"/>
              </w:rPr>
              <w:t>4. Электроснабжение</w:t>
            </w:r>
          </w:p>
        </w:tc>
      </w:tr>
      <w:tr w:rsidR="00EE0902" w:rsidRPr="00735849" w:rsidTr="00B34286">
        <w:tc>
          <w:tcPr>
            <w:tcW w:w="3348"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4.1. Бесперебойное круглосуточное электроснабжение в течение года</w:t>
            </w:r>
          </w:p>
        </w:tc>
        <w:tc>
          <w:tcPr>
            <w:tcW w:w="252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допустимая продолжительность перерыва электроснабжения:</w:t>
            </w:r>
          </w:p>
          <w:p w:rsidR="00EE0902" w:rsidRPr="00735849" w:rsidRDefault="00EE0902" w:rsidP="00EE0902">
            <w:pPr>
              <w:widowControl/>
              <w:jc w:val="center"/>
              <w:rPr>
                <w:rFonts w:ascii="Arial" w:hAnsi="Arial" w:cs="Arial"/>
                <w:b/>
                <w:color w:val="000000"/>
              </w:rPr>
            </w:pPr>
            <w:r w:rsidRPr="00735849">
              <w:rPr>
                <w:rFonts w:ascii="Arial" w:hAnsi="Arial" w:cs="Arial"/>
                <w:b/>
                <w:color w:val="000000"/>
              </w:rPr>
              <w:t>а) 2 часа - при наличии двух независимых взаимно резервирующих источников питания;</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б) 24 часа - при наличии одного источника питания</w:t>
            </w:r>
          </w:p>
        </w:tc>
        <w:tc>
          <w:tcPr>
            <w:tcW w:w="450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EE0902" w:rsidRPr="00735849" w:rsidTr="00B34286">
        <w:tc>
          <w:tcPr>
            <w:tcW w:w="3348"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4.2. Постоянное соответствие напряжения, частоты действующим федеральным стандартам</w:t>
            </w:r>
          </w:p>
        </w:tc>
        <w:tc>
          <w:tcPr>
            <w:tcW w:w="252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не допускается</w:t>
            </w:r>
          </w:p>
        </w:tc>
        <w:tc>
          <w:tcPr>
            <w:tcW w:w="450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за каждый час периода снабжения электрической энергией, не соответствующей установленному стандарту (суммарно за расчетный период)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p w:rsidR="00EE0902" w:rsidRPr="00735849" w:rsidRDefault="00EE0902" w:rsidP="00EE0902">
            <w:pPr>
              <w:widowControl/>
              <w:autoSpaceDE/>
              <w:autoSpaceDN/>
              <w:adjustRightInd/>
              <w:jc w:val="center"/>
              <w:rPr>
                <w:rFonts w:ascii="Arial" w:hAnsi="Arial" w:cs="Arial"/>
                <w:b/>
                <w:color w:val="000000"/>
              </w:rPr>
            </w:pPr>
          </w:p>
        </w:tc>
      </w:tr>
      <w:tr w:rsidR="00EE0902" w:rsidRPr="00735849" w:rsidTr="00B34286">
        <w:tc>
          <w:tcPr>
            <w:tcW w:w="10368" w:type="dxa"/>
            <w:gridSpan w:val="3"/>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color w:val="000000"/>
              </w:rPr>
            </w:pPr>
            <w:r w:rsidRPr="00735849">
              <w:rPr>
                <w:rFonts w:ascii="Arial" w:hAnsi="Arial" w:cs="Arial"/>
                <w:color w:val="000000"/>
                <w:lang w:val="en-US"/>
              </w:rPr>
              <w:t>5</w:t>
            </w:r>
            <w:r w:rsidRPr="00735849">
              <w:rPr>
                <w:rFonts w:ascii="Arial" w:hAnsi="Arial" w:cs="Arial"/>
                <w:color w:val="000000"/>
              </w:rPr>
              <w:t>. Отопление</w:t>
            </w:r>
          </w:p>
        </w:tc>
      </w:tr>
      <w:tr w:rsidR="00EE0902" w:rsidRPr="00735849" w:rsidTr="00B34286">
        <w:tc>
          <w:tcPr>
            <w:tcW w:w="3348"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5.1. Бесперебойное круглосуточное отопление в течение отопительного периода</w:t>
            </w:r>
          </w:p>
        </w:tc>
        <w:tc>
          <w:tcPr>
            <w:tcW w:w="252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допустимая продолжительность перерыва отопления:</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а) не более 24 часов (суммарно) в течение одного месяца;</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б) не более 16 часов – при температуре воздуха в жилых помещениях от нормативной до 12</w:t>
            </w:r>
            <w:r w:rsidRPr="00735849">
              <w:rPr>
                <w:rFonts w:ascii="Arial" w:hAnsi="Arial" w:cs="Arial"/>
                <w:b/>
                <w:color w:val="000000"/>
                <w:vertAlign w:val="superscript"/>
              </w:rPr>
              <w:t xml:space="preserve"> о</w:t>
            </w:r>
            <w:r w:rsidRPr="00735849">
              <w:rPr>
                <w:rFonts w:ascii="Arial" w:hAnsi="Arial" w:cs="Arial"/>
                <w:b/>
                <w:color w:val="000000"/>
              </w:rPr>
              <w:t>С,</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в) не более 8 часов – при температуре воздуха в жилых помещениях от  12 до 10</w:t>
            </w:r>
            <w:r w:rsidRPr="00735849">
              <w:rPr>
                <w:rFonts w:ascii="Arial" w:hAnsi="Arial" w:cs="Arial"/>
                <w:b/>
                <w:color w:val="000000"/>
                <w:vertAlign w:val="superscript"/>
              </w:rPr>
              <w:t xml:space="preserve"> о</w:t>
            </w:r>
            <w:r w:rsidRPr="00735849">
              <w:rPr>
                <w:rFonts w:ascii="Arial" w:hAnsi="Arial" w:cs="Arial"/>
                <w:b/>
                <w:color w:val="000000"/>
              </w:rPr>
              <w:t>С,</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г) не более 4 часов – при температуре воздуха в жилых помещениях от  10 до  8</w:t>
            </w:r>
            <w:r w:rsidRPr="00735849">
              <w:rPr>
                <w:rFonts w:ascii="Arial" w:hAnsi="Arial" w:cs="Arial"/>
                <w:b/>
                <w:color w:val="000000"/>
                <w:vertAlign w:val="superscript"/>
              </w:rPr>
              <w:t xml:space="preserve"> о</w:t>
            </w:r>
            <w:r w:rsidRPr="00735849">
              <w:rPr>
                <w:rFonts w:ascii="Arial" w:hAnsi="Arial" w:cs="Arial"/>
                <w:b/>
                <w:color w:val="000000"/>
              </w:rPr>
              <w:t>С</w:t>
            </w:r>
          </w:p>
        </w:tc>
        <w:tc>
          <w:tcPr>
            <w:tcW w:w="450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за каждый час, превышающий (суммарно за расчетный период) допустимую продолжительность перерыва отопления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EE0902" w:rsidRPr="00735849" w:rsidTr="00B34286">
        <w:tc>
          <w:tcPr>
            <w:tcW w:w="3348"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5.2. Обеспечение температуры воздуха:</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а) в жилых помещениях не ниже  + 18</w:t>
            </w:r>
            <w:r w:rsidRPr="00735849">
              <w:rPr>
                <w:rFonts w:ascii="Arial" w:hAnsi="Arial" w:cs="Arial"/>
                <w:b/>
                <w:color w:val="000000"/>
                <w:vertAlign w:val="superscript"/>
              </w:rPr>
              <w:t xml:space="preserve"> о</w:t>
            </w:r>
            <w:r w:rsidRPr="00735849">
              <w:rPr>
                <w:rFonts w:ascii="Arial" w:hAnsi="Arial" w:cs="Arial"/>
                <w:b/>
                <w:color w:val="000000"/>
              </w:rPr>
              <w:t>С (в угловых комнатах +20</w:t>
            </w:r>
            <w:r w:rsidRPr="00735849">
              <w:rPr>
                <w:rFonts w:ascii="Arial" w:hAnsi="Arial" w:cs="Arial"/>
                <w:b/>
                <w:color w:val="000000"/>
                <w:vertAlign w:val="superscript"/>
              </w:rPr>
              <w:t xml:space="preserve"> о</w:t>
            </w:r>
            <w:r w:rsidRPr="00735849">
              <w:rPr>
                <w:rFonts w:ascii="Arial" w:hAnsi="Arial" w:cs="Arial"/>
                <w:b/>
                <w:color w:val="000000"/>
              </w:rPr>
              <w:t xml:space="preserve">С), а в районах с температурой наиболее холодной пятидневки (обеспеченностью 0,92) минус </w:t>
            </w:r>
            <w:r w:rsidRPr="00735849">
              <w:rPr>
                <w:rFonts w:ascii="Arial" w:hAnsi="Arial" w:cs="Arial"/>
                <w:b/>
                <w:color w:val="000000"/>
              </w:rPr>
              <w:lastRenderedPageBreak/>
              <w:t>31°С и ниже + 20 (+22)°С</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 xml:space="preserve">б) в других помещениях - в соответствии с ГОСТ Р 51617-2000 </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 xml:space="preserve">Допустимое снижение нормативной температуры в ночное время суток (от 0 до 5 часов) - не более </w:t>
            </w:r>
            <w:smartTag w:uri="urn:schemas-microsoft-com:office:smarttags" w:element="metricconverter">
              <w:smartTagPr>
                <w:attr w:name="ProductID" w:val="3ﾰC"/>
              </w:smartTagPr>
              <w:r w:rsidRPr="00735849">
                <w:rPr>
                  <w:rFonts w:ascii="Arial" w:hAnsi="Arial" w:cs="Arial"/>
                  <w:b/>
                  <w:color w:val="000000"/>
                </w:rPr>
                <w:t>3°C</w:t>
              </w:r>
            </w:smartTag>
            <w:r w:rsidRPr="00735849">
              <w:rPr>
                <w:rFonts w:ascii="Arial" w:hAnsi="Arial" w:cs="Arial"/>
                <w:b/>
                <w:color w:val="000000"/>
              </w:rPr>
              <w:t xml:space="preserve"> </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 xml:space="preserve">Допустимое превышение нормативной температуры - не более </w:t>
            </w:r>
            <w:smartTag w:uri="urn:schemas-microsoft-com:office:smarttags" w:element="metricconverter">
              <w:smartTagPr>
                <w:attr w:name="ProductID" w:val="4ﾰC"/>
              </w:smartTagPr>
              <w:r w:rsidRPr="00735849">
                <w:rPr>
                  <w:rFonts w:ascii="Arial" w:hAnsi="Arial" w:cs="Arial"/>
                  <w:b/>
                  <w:color w:val="000000"/>
                </w:rPr>
                <w:t>4°C</w:t>
              </w:r>
            </w:smartTag>
          </w:p>
        </w:tc>
        <w:tc>
          <w:tcPr>
            <w:tcW w:w="252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lastRenderedPageBreak/>
              <w:t>отклонение температуры воздуха в жилом помещении не допускается</w:t>
            </w:r>
          </w:p>
        </w:tc>
        <w:tc>
          <w:tcPr>
            <w:tcW w:w="450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 xml:space="preserve">а) на 0,15% от размера платы, определенной исходя из показаний приборов учета за каждый градус </w:t>
            </w:r>
            <w:r w:rsidRPr="00735849">
              <w:rPr>
                <w:rFonts w:ascii="Arial" w:hAnsi="Arial" w:cs="Arial"/>
                <w:b/>
                <w:color w:val="000000"/>
              </w:rPr>
              <w:lastRenderedPageBreak/>
              <w:t>отклонения температуры;</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б) на 0,15% за каждый градус отклонения температуры при определении платы исходя из нормативов потребления</w:t>
            </w:r>
          </w:p>
        </w:tc>
      </w:tr>
      <w:tr w:rsidR="00EE0902" w:rsidRPr="00735849" w:rsidTr="00B34286">
        <w:tc>
          <w:tcPr>
            <w:tcW w:w="3348"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lastRenderedPageBreak/>
              <w:t>5.3. Давление во внутридомовой системе отопления:</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а) с чугунными радиаторами - не более 0,6 МПа (6 кгс/кв. см)</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б) с системами конвекторного и панельного отопления, калориферами, а также прочими отопительными приборами – не более 1,0 МПа (10 кгс/кв. см);</w:t>
            </w:r>
          </w:p>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2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отклонение давления более установленных значений не допускается</w:t>
            </w:r>
          </w:p>
        </w:tc>
        <w:tc>
          <w:tcPr>
            <w:tcW w:w="4500" w:type="dxa"/>
            <w:tcBorders>
              <w:top w:val="single" w:sz="4" w:space="0" w:color="auto"/>
              <w:left w:val="single" w:sz="4" w:space="0" w:color="auto"/>
              <w:bottom w:val="single" w:sz="4" w:space="0" w:color="auto"/>
              <w:right w:val="single" w:sz="4" w:space="0" w:color="auto"/>
            </w:tcBorders>
          </w:tcPr>
          <w:p w:rsidR="00EE0902" w:rsidRPr="00735849" w:rsidRDefault="00EE0902" w:rsidP="00EE0902">
            <w:pPr>
              <w:widowControl/>
              <w:autoSpaceDE/>
              <w:autoSpaceDN/>
              <w:adjustRightInd/>
              <w:jc w:val="center"/>
              <w:rPr>
                <w:rFonts w:ascii="Arial" w:hAnsi="Arial" w:cs="Arial"/>
                <w:b/>
                <w:color w:val="000000"/>
              </w:rPr>
            </w:pPr>
            <w:r w:rsidRPr="00735849">
              <w:rPr>
                <w:rFonts w:ascii="Arial" w:hAnsi="Arial" w:cs="Arial"/>
                <w:b/>
                <w:color w:val="000000"/>
              </w:rPr>
              <w:t>за каждый час (суммарно за расчетный период) периода отклонения установленного давления во внутридомовой системе отопления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EE0902" w:rsidRPr="00735849" w:rsidRDefault="00EE0902" w:rsidP="00EE0902">
      <w:pPr>
        <w:autoSpaceDE/>
        <w:autoSpaceDN/>
        <w:adjustRightInd/>
        <w:ind w:left="708"/>
        <w:jc w:val="both"/>
        <w:rPr>
          <w:rFonts w:ascii="Arial" w:hAnsi="Arial" w:cs="Arial"/>
          <w:b/>
          <w:color w:val="000000"/>
          <w:sz w:val="24"/>
          <w:szCs w:val="24"/>
        </w:rPr>
      </w:pPr>
    </w:p>
    <w:p w:rsidR="00EE0902" w:rsidRPr="00735849" w:rsidRDefault="00EE0902" w:rsidP="00EE0902">
      <w:pPr>
        <w:autoSpaceDE/>
        <w:autoSpaceDN/>
        <w:adjustRightInd/>
        <w:ind w:left="708"/>
        <w:jc w:val="both"/>
        <w:rPr>
          <w:rFonts w:ascii="Arial" w:hAnsi="Arial" w:cs="Arial"/>
          <w:color w:val="000000"/>
          <w:sz w:val="24"/>
          <w:szCs w:val="24"/>
        </w:rPr>
      </w:pPr>
      <w:r w:rsidRPr="00735849">
        <w:rPr>
          <w:rFonts w:ascii="Arial" w:hAnsi="Arial" w:cs="Arial"/>
          <w:b/>
          <w:color w:val="000000"/>
          <w:sz w:val="24"/>
          <w:szCs w:val="24"/>
        </w:rPr>
        <w:t>Примечания:</w:t>
      </w:r>
      <w:r w:rsidRPr="00735849">
        <w:rPr>
          <w:rFonts w:ascii="Arial" w:hAnsi="Arial" w:cs="Arial"/>
          <w:color w:val="000000"/>
          <w:sz w:val="24"/>
          <w:szCs w:val="24"/>
        </w:rPr>
        <w:t xml:space="preserve"> </w:t>
      </w:r>
    </w:p>
    <w:p w:rsidR="00EE0902" w:rsidRPr="00735849" w:rsidRDefault="00EE0902" w:rsidP="00EE0902">
      <w:pPr>
        <w:autoSpaceDE/>
        <w:autoSpaceDN/>
        <w:adjustRightInd/>
        <w:spacing w:line="216" w:lineRule="auto"/>
        <w:ind w:firstLine="709"/>
        <w:jc w:val="both"/>
        <w:rPr>
          <w:rFonts w:ascii="Arial" w:hAnsi="Arial" w:cs="Arial"/>
          <w:color w:val="000000"/>
          <w:sz w:val="24"/>
          <w:szCs w:val="24"/>
        </w:rPr>
      </w:pPr>
      <w:r w:rsidRPr="00735849">
        <w:rPr>
          <w:rFonts w:ascii="Arial" w:hAnsi="Arial" w:cs="Arial"/>
          <w:color w:val="000000"/>
          <w:sz w:val="24"/>
          <w:szCs w:val="24"/>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непредоставленных коммунальных услуг. Объем (количество) непредоставленного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непредоставления коммунальной услуги.</w:t>
      </w:r>
    </w:p>
    <w:p w:rsidR="00EE0902" w:rsidRPr="00735849" w:rsidRDefault="00EE0902" w:rsidP="00EE0902">
      <w:pPr>
        <w:autoSpaceDE/>
        <w:autoSpaceDN/>
        <w:adjustRightInd/>
        <w:spacing w:line="216" w:lineRule="auto"/>
        <w:ind w:firstLine="709"/>
        <w:jc w:val="both"/>
        <w:rPr>
          <w:rFonts w:ascii="Arial" w:hAnsi="Arial" w:cs="Arial"/>
          <w:color w:val="000000"/>
          <w:sz w:val="24"/>
          <w:szCs w:val="24"/>
        </w:rPr>
      </w:pPr>
      <w:r w:rsidRPr="00735849">
        <w:rPr>
          <w:rFonts w:ascii="Arial" w:hAnsi="Arial" w:cs="Arial"/>
          <w:color w:val="000000"/>
          <w:sz w:val="24"/>
          <w:szCs w:val="24"/>
        </w:rPr>
        <w:t>2) Перерыв э</w:t>
      </w:r>
      <w:r w:rsidRPr="00735849">
        <w:rPr>
          <w:rFonts w:ascii="Arial" w:hAnsi="Arial" w:cs="Arial"/>
          <w:bCs/>
          <w:color w:val="000000"/>
          <w:sz w:val="24"/>
          <w:szCs w:val="24"/>
        </w:rPr>
        <w:t>лектроснабжения</w:t>
      </w:r>
      <w:r w:rsidRPr="00735849">
        <w:rPr>
          <w:rFonts w:ascii="Arial" w:hAnsi="Arial" w:cs="Arial"/>
          <w:color w:val="000000"/>
          <w:sz w:val="24"/>
          <w:szCs w:val="24"/>
        </w:rPr>
        <w:t xml:space="preserve">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EE0902" w:rsidRPr="00735849" w:rsidRDefault="00EE0902" w:rsidP="00EE0902">
      <w:pPr>
        <w:tabs>
          <w:tab w:val="left" w:pos="6840"/>
        </w:tabs>
        <w:autoSpaceDE/>
        <w:autoSpaceDN/>
        <w:adjustRightInd/>
        <w:spacing w:line="216" w:lineRule="auto"/>
        <w:ind w:firstLine="709"/>
        <w:jc w:val="both"/>
        <w:rPr>
          <w:rFonts w:ascii="Arial" w:hAnsi="Arial" w:cs="Arial"/>
          <w:color w:val="000000"/>
          <w:sz w:val="24"/>
          <w:szCs w:val="24"/>
        </w:rPr>
      </w:pPr>
      <w:r w:rsidRPr="00735849">
        <w:rPr>
          <w:rFonts w:ascii="Arial" w:hAnsi="Arial" w:cs="Arial"/>
          <w:color w:val="000000"/>
          <w:sz w:val="24"/>
          <w:szCs w:val="24"/>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EE0902" w:rsidRPr="00735849" w:rsidRDefault="00EE0902" w:rsidP="00EE0902">
      <w:pPr>
        <w:autoSpaceDE/>
        <w:autoSpaceDN/>
        <w:adjustRightInd/>
        <w:rPr>
          <w:rFonts w:ascii="Arial" w:hAnsi="Arial" w:cs="Arial"/>
          <w:b/>
          <w:color w:val="000000"/>
          <w:sz w:val="24"/>
          <w:szCs w:val="24"/>
        </w:rPr>
      </w:pPr>
    </w:p>
    <w:p w:rsidR="00EE0902" w:rsidRPr="00735849" w:rsidRDefault="00EE0902" w:rsidP="00EE0902">
      <w:pPr>
        <w:autoSpaceDE/>
        <w:autoSpaceDN/>
        <w:adjustRightInd/>
        <w:rPr>
          <w:rFonts w:ascii="Arial" w:hAnsi="Arial" w:cs="Arial"/>
          <w:b/>
          <w:color w:val="000000"/>
          <w:sz w:val="24"/>
          <w:szCs w:val="24"/>
        </w:rPr>
      </w:pPr>
    </w:p>
    <w:p w:rsidR="00EE0902" w:rsidRPr="00735849" w:rsidRDefault="00EE0902" w:rsidP="00EE0902">
      <w:pPr>
        <w:autoSpaceDE/>
        <w:autoSpaceDN/>
        <w:adjustRightInd/>
        <w:rPr>
          <w:rFonts w:ascii="Arial" w:hAnsi="Arial" w:cs="Arial"/>
          <w:b/>
          <w:color w:val="000000"/>
          <w:sz w:val="24"/>
          <w:szCs w:val="24"/>
        </w:rPr>
      </w:pPr>
    </w:p>
    <w:p w:rsidR="00EE0902" w:rsidRPr="00735849" w:rsidRDefault="005D23A6" w:rsidP="00EE0902">
      <w:pPr>
        <w:autoSpaceDE/>
        <w:autoSpaceDN/>
        <w:adjustRightInd/>
        <w:rPr>
          <w:rFonts w:ascii="Arial" w:hAnsi="Arial" w:cs="Arial"/>
          <w:color w:val="000000"/>
          <w:sz w:val="24"/>
          <w:szCs w:val="24"/>
        </w:rPr>
      </w:pPr>
      <w:r w:rsidRPr="00735849">
        <w:rPr>
          <w:rFonts w:ascii="Arial" w:hAnsi="Arial" w:cs="Arial"/>
          <w:color w:val="000000"/>
          <w:sz w:val="24"/>
          <w:szCs w:val="24"/>
        </w:rPr>
        <w:t>ТСН «ЛИРА»</w:t>
      </w:r>
      <w:r w:rsidRPr="00735849">
        <w:rPr>
          <w:rFonts w:ascii="Arial" w:hAnsi="Arial" w:cs="Arial"/>
          <w:color w:val="000000"/>
          <w:sz w:val="24"/>
          <w:szCs w:val="24"/>
        </w:rPr>
        <w:tab/>
      </w:r>
      <w:r w:rsidRPr="00735849">
        <w:rPr>
          <w:rFonts w:ascii="Arial" w:hAnsi="Arial" w:cs="Arial"/>
          <w:color w:val="000000"/>
          <w:sz w:val="24"/>
          <w:szCs w:val="24"/>
        </w:rPr>
        <w:tab/>
      </w:r>
      <w:r w:rsidRPr="00735849">
        <w:rPr>
          <w:rFonts w:ascii="Arial" w:hAnsi="Arial" w:cs="Arial"/>
          <w:color w:val="000000"/>
          <w:sz w:val="24"/>
          <w:szCs w:val="24"/>
        </w:rPr>
        <w:tab/>
      </w:r>
      <w:r w:rsidRPr="00735849">
        <w:rPr>
          <w:rFonts w:ascii="Arial" w:hAnsi="Arial" w:cs="Arial"/>
          <w:color w:val="000000"/>
          <w:sz w:val="24"/>
          <w:szCs w:val="24"/>
        </w:rPr>
        <w:tab/>
      </w:r>
      <w:r w:rsidRPr="00735849">
        <w:rPr>
          <w:rFonts w:ascii="Arial" w:hAnsi="Arial" w:cs="Arial"/>
          <w:color w:val="000000"/>
          <w:sz w:val="24"/>
          <w:szCs w:val="24"/>
        </w:rPr>
        <w:tab/>
      </w:r>
      <w:r w:rsidR="00EE0902" w:rsidRPr="00735849">
        <w:rPr>
          <w:rFonts w:ascii="Arial" w:hAnsi="Arial" w:cs="Arial"/>
          <w:color w:val="000000"/>
          <w:sz w:val="24"/>
          <w:szCs w:val="24"/>
        </w:rPr>
        <w:t>Собственник «__________________»</w:t>
      </w:r>
    </w:p>
    <w:p w:rsidR="00EE0902" w:rsidRPr="00735849" w:rsidRDefault="00EE0902" w:rsidP="00EE0902">
      <w:pPr>
        <w:autoSpaceDE/>
        <w:autoSpaceDN/>
        <w:adjustRightInd/>
        <w:rPr>
          <w:rFonts w:ascii="Arial" w:hAnsi="Arial" w:cs="Arial"/>
          <w:color w:val="000000"/>
          <w:sz w:val="24"/>
          <w:szCs w:val="24"/>
        </w:rPr>
      </w:pPr>
      <w:r w:rsidRPr="00735849">
        <w:rPr>
          <w:rFonts w:ascii="Arial" w:hAnsi="Arial" w:cs="Arial"/>
          <w:color w:val="000000"/>
          <w:sz w:val="24"/>
          <w:szCs w:val="24"/>
        </w:rPr>
        <w:t xml:space="preserve">_______________________  /______________/                 ___________________ / _____________/       </w:t>
      </w:r>
    </w:p>
    <w:p w:rsidR="00EE0902" w:rsidRPr="00735849" w:rsidRDefault="00EE0902" w:rsidP="00EE0902">
      <w:pPr>
        <w:autoSpaceDE/>
        <w:autoSpaceDN/>
        <w:adjustRightInd/>
        <w:rPr>
          <w:rFonts w:ascii="Arial" w:hAnsi="Arial" w:cs="Arial"/>
          <w:color w:val="000000"/>
          <w:sz w:val="24"/>
          <w:szCs w:val="24"/>
        </w:rPr>
      </w:pPr>
      <w:r w:rsidRPr="00735849">
        <w:rPr>
          <w:rFonts w:ascii="Arial" w:hAnsi="Arial" w:cs="Arial"/>
          <w:color w:val="000000"/>
          <w:sz w:val="24"/>
          <w:szCs w:val="24"/>
        </w:rPr>
        <w:t>м.п.</w:t>
      </w:r>
    </w:p>
    <w:p w:rsidR="00927454" w:rsidRPr="00735849" w:rsidRDefault="00927454" w:rsidP="005D23A6">
      <w:pPr>
        <w:pageBreakBefore/>
        <w:autoSpaceDE/>
        <w:autoSpaceDN/>
        <w:adjustRightInd/>
        <w:jc w:val="right"/>
        <w:rPr>
          <w:rFonts w:ascii="Arial" w:hAnsi="Arial" w:cs="Arial"/>
          <w:color w:val="000000"/>
          <w:sz w:val="24"/>
          <w:szCs w:val="24"/>
          <w:u w:val="single"/>
        </w:rPr>
      </w:pPr>
      <w:r w:rsidRPr="00735849">
        <w:rPr>
          <w:rFonts w:ascii="Arial" w:hAnsi="Arial" w:cs="Arial"/>
          <w:color w:val="000000"/>
          <w:sz w:val="24"/>
          <w:szCs w:val="24"/>
          <w:u w:val="single"/>
        </w:rPr>
        <w:lastRenderedPageBreak/>
        <w:t xml:space="preserve">Приложение  6 </w:t>
      </w:r>
    </w:p>
    <w:p w:rsidR="00927454" w:rsidRPr="00735849" w:rsidRDefault="00927454" w:rsidP="00927454">
      <w:pPr>
        <w:widowControl/>
        <w:autoSpaceDE/>
        <w:autoSpaceDN/>
        <w:adjustRightInd/>
        <w:jc w:val="center"/>
        <w:rPr>
          <w:rFonts w:ascii="Arial" w:hAnsi="Arial" w:cs="Arial"/>
          <w:b/>
          <w:color w:val="000000"/>
          <w:sz w:val="24"/>
          <w:szCs w:val="24"/>
        </w:rPr>
      </w:pPr>
      <w:r w:rsidRPr="00735849">
        <w:rPr>
          <w:rFonts w:ascii="Arial" w:hAnsi="Arial" w:cs="Arial"/>
          <w:b/>
          <w:color w:val="000000"/>
          <w:sz w:val="24"/>
          <w:szCs w:val="24"/>
        </w:rPr>
        <w:t>Сведения</w:t>
      </w:r>
    </w:p>
    <w:p w:rsidR="005D23A6" w:rsidRPr="00735849" w:rsidRDefault="005D23A6" w:rsidP="00927454">
      <w:pPr>
        <w:widowControl/>
        <w:autoSpaceDE/>
        <w:autoSpaceDN/>
        <w:adjustRightInd/>
        <w:jc w:val="center"/>
        <w:rPr>
          <w:rFonts w:ascii="Arial" w:hAnsi="Arial" w:cs="Arial"/>
          <w:b/>
          <w:color w:val="000000"/>
          <w:sz w:val="24"/>
          <w:szCs w:val="24"/>
        </w:rPr>
      </w:pPr>
      <w:r w:rsidRPr="00735849">
        <w:rPr>
          <w:rFonts w:ascii="Arial" w:hAnsi="Arial" w:cs="Arial"/>
          <w:b/>
          <w:color w:val="000000"/>
          <w:sz w:val="24"/>
          <w:szCs w:val="24"/>
        </w:rPr>
        <w:t>О собственности города Москвы в доме 1,по улице Мастеркова</w:t>
      </w:r>
    </w:p>
    <w:p w:rsidR="00927454" w:rsidRPr="00735849" w:rsidRDefault="00927454" w:rsidP="00927454">
      <w:pPr>
        <w:autoSpaceDE/>
        <w:autoSpaceDN/>
        <w:adjustRightInd/>
        <w:jc w:val="right"/>
        <w:rPr>
          <w:rFonts w:ascii="Arial" w:hAnsi="Arial" w:cs="Arial"/>
          <w:color w:val="000000"/>
          <w:sz w:val="24"/>
          <w:szCs w:val="24"/>
        </w:rPr>
      </w:pPr>
    </w:p>
    <w:p w:rsidR="00927454" w:rsidRPr="00735849" w:rsidRDefault="00927454" w:rsidP="00927454">
      <w:pPr>
        <w:autoSpaceDE/>
        <w:autoSpaceDN/>
        <w:adjustRightInd/>
        <w:jc w:val="right"/>
        <w:rPr>
          <w:rFonts w:ascii="Arial" w:hAnsi="Arial" w:cs="Arial"/>
          <w:color w:val="000000"/>
          <w:sz w:val="24"/>
          <w:szCs w:val="24"/>
        </w:rPr>
      </w:pPr>
    </w:p>
    <w:tbl>
      <w:tblPr>
        <w:tblW w:w="7539" w:type="dxa"/>
        <w:tblInd w:w="93" w:type="dxa"/>
        <w:tblLook w:val="04A0" w:firstRow="1" w:lastRow="0" w:firstColumn="1" w:lastColumn="0" w:noHBand="0" w:noVBand="1"/>
      </w:tblPr>
      <w:tblGrid>
        <w:gridCol w:w="605"/>
        <w:gridCol w:w="1617"/>
        <w:gridCol w:w="1473"/>
        <w:gridCol w:w="1862"/>
        <w:gridCol w:w="1991"/>
        <w:gridCol w:w="1862"/>
      </w:tblGrid>
      <w:tr w:rsidR="00927454" w:rsidRPr="00735849" w:rsidTr="00927454">
        <w:trPr>
          <w:trHeight w:val="390"/>
        </w:trPr>
        <w:tc>
          <w:tcPr>
            <w:tcW w:w="394"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927454" w:rsidRPr="00735849" w:rsidRDefault="00927454" w:rsidP="00927454">
            <w:pPr>
              <w:widowControl/>
              <w:autoSpaceDE/>
              <w:autoSpaceDN/>
              <w:adjustRightInd/>
              <w:jc w:val="center"/>
              <w:rPr>
                <w:rFonts w:ascii="Arial" w:hAnsi="Arial" w:cs="Arial"/>
                <w:b/>
                <w:bCs/>
                <w:color w:val="000000"/>
                <w:sz w:val="22"/>
                <w:szCs w:val="22"/>
              </w:rPr>
            </w:pPr>
            <w:r w:rsidRPr="00735849">
              <w:rPr>
                <w:rFonts w:ascii="Arial" w:hAnsi="Arial" w:cs="Arial"/>
                <w:b/>
                <w:bCs/>
                <w:color w:val="000000"/>
                <w:sz w:val="22"/>
                <w:szCs w:val="22"/>
              </w:rPr>
              <w:t>№ п.п.</w:t>
            </w:r>
          </w:p>
        </w:tc>
        <w:tc>
          <w:tcPr>
            <w:tcW w:w="1315"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927454" w:rsidRPr="00735849" w:rsidRDefault="005D23A6" w:rsidP="00927454">
            <w:pPr>
              <w:widowControl/>
              <w:autoSpaceDE/>
              <w:autoSpaceDN/>
              <w:adjustRightInd/>
              <w:jc w:val="center"/>
              <w:rPr>
                <w:rFonts w:ascii="Arial" w:hAnsi="Arial" w:cs="Arial"/>
                <w:b/>
                <w:bCs/>
                <w:color w:val="000000"/>
                <w:sz w:val="22"/>
                <w:szCs w:val="22"/>
              </w:rPr>
            </w:pPr>
            <w:r w:rsidRPr="00735849">
              <w:rPr>
                <w:rFonts w:ascii="Arial" w:hAnsi="Arial" w:cs="Arial"/>
                <w:b/>
                <w:bCs/>
                <w:color w:val="000000"/>
                <w:sz w:val="22"/>
                <w:szCs w:val="22"/>
              </w:rPr>
              <w:t>Номер помещения по экспли</w:t>
            </w:r>
            <w:r w:rsidR="00927454" w:rsidRPr="00735849">
              <w:rPr>
                <w:rFonts w:ascii="Arial" w:hAnsi="Arial" w:cs="Arial"/>
                <w:b/>
                <w:bCs/>
                <w:color w:val="000000"/>
                <w:sz w:val="22"/>
                <w:szCs w:val="22"/>
              </w:rPr>
              <w:t>кации</w:t>
            </w:r>
          </w:p>
        </w:tc>
        <w:tc>
          <w:tcPr>
            <w:tcW w:w="117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927454" w:rsidRPr="00735849" w:rsidRDefault="00927454" w:rsidP="00927454">
            <w:pPr>
              <w:widowControl/>
              <w:autoSpaceDE/>
              <w:autoSpaceDN/>
              <w:adjustRightInd/>
              <w:jc w:val="center"/>
              <w:rPr>
                <w:rFonts w:ascii="Arial" w:hAnsi="Arial" w:cs="Arial"/>
                <w:b/>
                <w:bCs/>
                <w:color w:val="000000"/>
                <w:sz w:val="22"/>
                <w:szCs w:val="22"/>
              </w:rPr>
            </w:pPr>
            <w:r w:rsidRPr="00735849">
              <w:rPr>
                <w:rFonts w:ascii="Arial" w:hAnsi="Arial" w:cs="Arial"/>
                <w:b/>
                <w:bCs/>
                <w:color w:val="000000"/>
                <w:sz w:val="22"/>
                <w:szCs w:val="22"/>
              </w:rPr>
              <w:t>Общая площадь помещения      (без летних)</w:t>
            </w:r>
          </w:p>
        </w:tc>
        <w:tc>
          <w:tcPr>
            <w:tcW w:w="1533"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927454" w:rsidRPr="00735849" w:rsidRDefault="00927454" w:rsidP="00927454">
            <w:pPr>
              <w:widowControl/>
              <w:autoSpaceDE/>
              <w:autoSpaceDN/>
              <w:adjustRightInd/>
              <w:jc w:val="center"/>
              <w:rPr>
                <w:rFonts w:ascii="Arial" w:hAnsi="Arial" w:cs="Arial"/>
                <w:b/>
                <w:bCs/>
                <w:color w:val="000000"/>
                <w:sz w:val="22"/>
                <w:szCs w:val="22"/>
              </w:rPr>
            </w:pPr>
            <w:r w:rsidRPr="00735849">
              <w:rPr>
                <w:rFonts w:ascii="Arial" w:hAnsi="Arial" w:cs="Arial"/>
                <w:b/>
                <w:bCs/>
                <w:color w:val="000000"/>
                <w:sz w:val="22"/>
                <w:szCs w:val="22"/>
              </w:rPr>
              <w:t>Форма собственности</w:t>
            </w:r>
          </w:p>
        </w:tc>
        <w:tc>
          <w:tcPr>
            <w:tcW w:w="166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927454" w:rsidRPr="00735849" w:rsidRDefault="00927454" w:rsidP="00927454">
            <w:pPr>
              <w:widowControl/>
              <w:autoSpaceDE/>
              <w:autoSpaceDN/>
              <w:adjustRightInd/>
              <w:jc w:val="center"/>
              <w:rPr>
                <w:rFonts w:ascii="Arial" w:hAnsi="Arial" w:cs="Arial"/>
                <w:b/>
                <w:bCs/>
                <w:color w:val="000000"/>
                <w:sz w:val="22"/>
                <w:szCs w:val="22"/>
              </w:rPr>
            </w:pPr>
            <w:r w:rsidRPr="00735849">
              <w:rPr>
                <w:rFonts w:ascii="Arial" w:hAnsi="Arial" w:cs="Arial"/>
                <w:b/>
                <w:bCs/>
                <w:color w:val="000000"/>
                <w:sz w:val="22"/>
                <w:szCs w:val="22"/>
              </w:rPr>
              <w:t xml:space="preserve">Площадь,                    принадлежащая                         каждому                                  собственнику                       помещения с учетом общего имущества                </w:t>
            </w:r>
          </w:p>
        </w:tc>
        <w:tc>
          <w:tcPr>
            <w:tcW w:w="1466"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927454" w:rsidRPr="00735849" w:rsidRDefault="00927454" w:rsidP="00927454">
            <w:pPr>
              <w:widowControl/>
              <w:autoSpaceDE/>
              <w:autoSpaceDN/>
              <w:adjustRightInd/>
              <w:jc w:val="center"/>
              <w:rPr>
                <w:rFonts w:ascii="Arial" w:hAnsi="Arial" w:cs="Arial"/>
                <w:b/>
                <w:bCs/>
                <w:color w:val="000000"/>
                <w:sz w:val="22"/>
                <w:szCs w:val="22"/>
              </w:rPr>
            </w:pPr>
            <w:r w:rsidRPr="00735849">
              <w:rPr>
                <w:rFonts w:ascii="Arial" w:hAnsi="Arial" w:cs="Arial"/>
                <w:b/>
                <w:bCs/>
                <w:color w:val="000000"/>
                <w:sz w:val="22"/>
                <w:szCs w:val="22"/>
              </w:rPr>
              <w:t xml:space="preserve">Доля в праве собственности с учетом общего имущества </w:t>
            </w:r>
          </w:p>
        </w:tc>
      </w:tr>
      <w:tr w:rsidR="00927454" w:rsidRPr="00735849" w:rsidTr="00927454">
        <w:trPr>
          <w:trHeight w:val="2295"/>
        </w:trPr>
        <w:tc>
          <w:tcPr>
            <w:tcW w:w="394" w:type="dxa"/>
            <w:vMerge/>
            <w:tcBorders>
              <w:top w:val="single" w:sz="8" w:space="0" w:color="auto"/>
              <w:left w:val="single" w:sz="8" w:space="0" w:color="auto"/>
              <w:bottom w:val="single" w:sz="8" w:space="0" w:color="000000"/>
              <w:right w:val="single" w:sz="8" w:space="0" w:color="auto"/>
            </w:tcBorders>
            <w:vAlign w:val="center"/>
            <w:hideMark/>
          </w:tcPr>
          <w:p w:rsidR="00927454" w:rsidRPr="00735849" w:rsidRDefault="00927454" w:rsidP="00927454">
            <w:pPr>
              <w:widowControl/>
              <w:autoSpaceDE/>
              <w:autoSpaceDN/>
              <w:adjustRightInd/>
              <w:rPr>
                <w:rFonts w:ascii="Arial" w:hAnsi="Arial" w:cs="Arial"/>
                <w:b/>
                <w:bCs/>
                <w:color w:val="000000"/>
                <w:sz w:val="22"/>
                <w:szCs w:val="22"/>
              </w:rPr>
            </w:pPr>
          </w:p>
        </w:tc>
        <w:tc>
          <w:tcPr>
            <w:tcW w:w="1315" w:type="dxa"/>
            <w:vMerge/>
            <w:tcBorders>
              <w:top w:val="single" w:sz="8" w:space="0" w:color="auto"/>
              <w:left w:val="single" w:sz="8" w:space="0" w:color="auto"/>
              <w:bottom w:val="single" w:sz="8" w:space="0" w:color="000000"/>
              <w:right w:val="single" w:sz="8" w:space="0" w:color="auto"/>
            </w:tcBorders>
            <w:vAlign w:val="center"/>
            <w:hideMark/>
          </w:tcPr>
          <w:p w:rsidR="00927454" w:rsidRPr="00735849" w:rsidRDefault="00927454" w:rsidP="00927454">
            <w:pPr>
              <w:widowControl/>
              <w:autoSpaceDE/>
              <w:autoSpaceDN/>
              <w:adjustRightInd/>
              <w:rPr>
                <w:rFonts w:ascii="Arial" w:hAnsi="Arial" w:cs="Arial"/>
                <w:b/>
                <w:bCs/>
                <w:color w:val="000000"/>
                <w:sz w:val="22"/>
                <w:szCs w:val="22"/>
              </w:rPr>
            </w:pPr>
          </w:p>
        </w:tc>
        <w:tc>
          <w:tcPr>
            <w:tcW w:w="1171" w:type="dxa"/>
            <w:vMerge/>
            <w:tcBorders>
              <w:top w:val="single" w:sz="8" w:space="0" w:color="auto"/>
              <w:left w:val="single" w:sz="8" w:space="0" w:color="auto"/>
              <w:bottom w:val="single" w:sz="8" w:space="0" w:color="000000"/>
              <w:right w:val="single" w:sz="8" w:space="0" w:color="auto"/>
            </w:tcBorders>
            <w:vAlign w:val="center"/>
            <w:hideMark/>
          </w:tcPr>
          <w:p w:rsidR="00927454" w:rsidRPr="00735849" w:rsidRDefault="00927454" w:rsidP="00927454">
            <w:pPr>
              <w:widowControl/>
              <w:autoSpaceDE/>
              <w:autoSpaceDN/>
              <w:adjustRightInd/>
              <w:rPr>
                <w:rFonts w:ascii="Arial" w:hAnsi="Arial" w:cs="Arial"/>
                <w:b/>
                <w:bCs/>
                <w:color w:val="000000"/>
                <w:sz w:val="22"/>
                <w:szCs w:val="22"/>
              </w:rPr>
            </w:pPr>
          </w:p>
        </w:tc>
        <w:tc>
          <w:tcPr>
            <w:tcW w:w="1533" w:type="dxa"/>
            <w:vMerge/>
            <w:tcBorders>
              <w:top w:val="single" w:sz="8" w:space="0" w:color="auto"/>
              <w:left w:val="single" w:sz="8" w:space="0" w:color="auto"/>
              <w:bottom w:val="single" w:sz="8" w:space="0" w:color="000000"/>
              <w:right w:val="single" w:sz="8" w:space="0" w:color="auto"/>
            </w:tcBorders>
            <w:vAlign w:val="center"/>
            <w:hideMark/>
          </w:tcPr>
          <w:p w:rsidR="00927454" w:rsidRPr="00735849" w:rsidRDefault="00927454" w:rsidP="00927454">
            <w:pPr>
              <w:widowControl/>
              <w:autoSpaceDE/>
              <w:autoSpaceDN/>
              <w:adjustRightInd/>
              <w:rPr>
                <w:rFonts w:ascii="Arial" w:hAnsi="Arial" w:cs="Arial"/>
                <w:b/>
                <w:bCs/>
                <w:color w:val="000000"/>
                <w:sz w:val="22"/>
                <w:szCs w:val="22"/>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rsidR="00927454" w:rsidRPr="00735849" w:rsidRDefault="00927454" w:rsidP="00927454">
            <w:pPr>
              <w:widowControl/>
              <w:autoSpaceDE/>
              <w:autoSpaceDN/>
              <w:adjustRightInd/>
              <w:rPr>
                <w:rFonts w:ascii="Arial" w:hAnsi="Arial" w:cs="Arial"/>
                <w:b/>
                <w:bCs/>
                <w:color w:val="000000"/>
                <w:sz w:val="22"/>
                <w:szCs w:val="22"/>
              </w:rPr>
            </w:pPr>
          </w:p>
        </w:tc>
        <w:tc>
          <w:tcPr>
            <w:tcW w:w="1466" w:type="dxa"/>
            <w:vMerge/>
            <w:tcBorders>
              <w:top w:val="single" w:sz="8" w:space="0" w:color="auto"/>
              <w:left w:val="single" w:sz="8" w:space="0" w:color="auto"/>
              <w:bottom w:val="single" w:sz="8" w:space="0" w:color="000000"/>
              <w:right w:val="single" w:sz="8" w:space="0" w:color="auto"/>
            </w:tcBorders>
            <w:vAlign w:val="center"/>
            <w:hideMark/>
          </w:tcPr>
          <w:p w:rsidR="00927454" w:rsidRPr="00735849" w:rsidRDefault="00927454" w:rsidP="00927454">
            <w:pPr>
              <w:widowControl/>
              <w:autoSpaceDE/>
              <w:autoSpaceDN/>
              <w:adjustRightInd/>
              <w:rPr>
                <w:rFonts w:ascii="Arial" w:hAnsi="Arial" w:cs="Arial"/>
                <w:b/>
                <w:bCs/>
                <w:color w:val="000000"/>
                <w:sz w:val="22"/>
                <w:szCs w:val="22"/>
              </w:rPr>
            </w:pPr>
          </w:p>
        </w:tc>
      </w:tr>
      <w:tr w:rsidR="00927454" w:rsidRPr="00735849" w:rsidTr="00927454">
        <w:trPr>
          <w:trHeight w:val="390"/>
        </w:trPr>
        <w:tc>
          <w:tcPr>
            <w:tcW w:w="1709" w:type="dxa"/>
            <w:gridSpan w:val="2"/>
            <w:tcBorders>
              <w:top w:val="single" w:sz="8" w:space="0" w:color="auto"/>
              <w:left w:val="single" w:sz="8" w:space="0" w:color="auto"/>
              <w:bottom w:val="single" w:sz="8" w:space="0" w:color="auto"/>
              <w:right w:val="nil"/>
            </w:tcBorders>
            <w:shd w:val="clear" w:color="000000" w:fill="FFFFFF"/>
            <w:noWrap/>
            <w:hideMark/>
          </w:tcPr>
          <w:p w:rsidR="00927454" w:rsidRPr="00735849" w:rsidRDefault="00927454" w:rsidP="00927454">
            <w:pPr>
              <w:widowControl/>
              <w:autoSpaceDE/>
              <w:autoSpaceDN/>
              <w:adjustRightInd/>
              <w:rPr>
                <w:rFonts w:ascii="Arial" w:hAnsi="Arial" w:cs="Arial"/>
                <w:color w:val="000000"/>
                <w:sz w:val="22"/>
                <w:szCs w:val="22"/>
              </w:rPr>
            </w:pPr>
            <w:r w:rsidRPr="00735849">
              <w:rPr>
                <w:rFonts w:ascii="Arial" w:hAnsi="Arial" w:cs="Arial"/>
                <w:color w:val="000000"/>
                <w:sz w:val="22"/>
                <w:szCs w:val="22"/>
              </w:rPr>
              <w:t>ЖИЛЫЕ</w:t>
            </w:r>
          </w:p>
        </w:tc>
        <w:tc>
          <w:tcPr>
            <w:tcW w:w="1171" w:type="dxa"/>
            <w:tcBorders>
              <w:top w:val="nil"/>
              <w:left w:val="nil"/>
              <w:bottom w:val="single" w:sz="8" w:space="0" w:color="auto"/>
              <w:right w:val="nil"/>
            </w:tcBorders>
            <w:shd w:val="clear" w:color="000000" w:fill="FFFFFF"/>
            <w:noWrap/>
            <w:hideMark/>
          </w:tcPr>
          <w:p w:rsidR="00927454" w:rsidRPr="00735849" w:rsidRDefault="00927454" w:rsidP="00927454">
            <w:pPr>
              <w:widowControl/>
              <w:autoSpaceDE/>
              <w:autoSpaceDN/>
              <w:adjustRightInd/>
              <w:rPr>
                <w:rFonts w:ascii="Arial" w:hAnsi="Arial" w:cs="Arial"/>
                <w:b/>
                <w:bCs/>
                <w:color w:val="000000"/>
                <w:sz w:val="22"/>
                <w:szCs w:val="22"/>
              </w:rPr>
            </w:pPr>
            <w:r w:rsidRPr="00735849">
              <w:rPr>
                <w:rFonts w:ascii="Arial" w:hAnsi="Arial" w:cs="Arial"/>
                <w:b/>
                <w:bCs/>
                <w:color w:val="000000"/>
                <w:sz w:val="22"/>
                <w:szCs w:val="22"/>
              </w:rPr>
              <w:t> </w:t>
            </w:r>
          </w:p>
        </w:tc>
        <w:tc>
          <w:tcPr>
            <w:tcW w:w="1533" w:type="dxa"/>
            <w:tcBorders>
              <w:top w:val="nil"/>
              <w:left w:val="nil"/>
              <w:bottom w:val="single" w:sz="8" w:space="0" w:color="auto"/>
              <w:right w:val="nil"/>
            </w:tcBorders>
            <w:shd w:val="clear" w:color="000000" w:fill="FFFFFF"/>
            <w:noWrap/>
            <w:hideMark/>
          </w:tcPr>
          <w:p w:rsidR="00927454" w:rsidRPr="00735849" w:rsidRDefault="00927454" w:rsidP="00927454">
            <w:pPr>
              <w:widowControl/>
              <w:autoSpaceDE/>
              <w:autoSpaceDN/>
              <w:adjustRightInd/>
              <w:rPr>
                <w:rFonts w:ascii="Arial" w:hAnsi="Arial" w:cs="Arial"/>
                <w:b/>
                <w:bCs/>
                <w:color w:val="000000"/>
                <w:sz w:val="22"/>
                <w:szCs w:val="22"/>
              </w:rPr>
            </w:pPr>
            <w:r w:rsidRPr="00735849">
              <w:rPr>
                <w:rFonts w:ascii="Arial" w:hAnsi="Arial" w:cs="Arial"/>
                <w:b/>
                <w:bCs/>
                <w:color w:val="000000"/>
                <w:sz w:val="22"/>
                <w:szCs w:val="22"/>
              </w:rPr>
              <w:t> </w:t>
            </w:r>
          </w:p>
        </w:tc>
        <w:tc>
          <w:tcPr>
            <w:tcW w:w="1660" w:type="dxa"/>
            <w:tcBorders>
              <w:top w:val="nil"/>
              <w:left w:val="nil"/>
              <w:bottom w:val="single" w:sz="8" w:space="0" w:color="auto"/>
              <w:right w:val="nil"/>
            </w:tcBorders>
            <w:shd w:val="clear" w:color="000000" w:fill="FFFFFF"/>
            <w:noWrap/>
            <w:hideMark/>
          </w:tcPr>
          <w:p w:rsidR="00927454" w:rsidRPr="00735849" w:rsidRDefault="00927454" w:rsidP="00927454">
            <w:pPr>
              <w:widowControl/>
              <w:autoSpaceDE/>
              <w:autoSpaceDN/>
              <w:adjustRightInd/>
              <w:rPr>
                <w:rFonts w:ascii="Arial" w:hAnsi="Arial" w:cs="Arial"/>
                <w:b/>
                <w:bCs/>
                <w:color w:val="000000"/>
                <w:sz w:val="22"/>
                <w:szCs w:val="22"/>
              </w:rPr>
            </w:pPr>
            <w:r w:rsidRPr="00735849">
              <w:rPr>
                <w:rFonts w:ascii="Arial" w:hAnsi="Arial" w:cs="Arial"/>
                <w:b/>
                <w:bCs/>
                <w:color w:val="000000"/>
                <w:sz w:val="22"/>
                <w:szCs w:val="22"/>
              </w:rPr>
              <w:t> </w:t>
            </w:r>
          </w:p>
        </w:tc>
        <w:tc>
          <w:tcPr>
            <w:tcW w:w="1466" w:type="dxa"/>
            <w:tcBorders>
              <w:top w:val="nil"/>
              <w:left w:val="nil"/>
              <w:bottom w:val="single" w:sz="8" w:space="0" w:color="auto"/>
              <w:right w:val="single" w:sz="8" w:space="0" w:color="auto"/>
            </w:tcBorders>
            <w:shd w:val="clear" w:color="000000" w:fill="FFFFFF"/>
            <w:noWrap/>
            <w:hideMark/>
          </w:tcPr>
          <w:p w:rsidR="00927454" w:rsidRPr="00735849" w:rsidRDefault="00927454" w:rsidP="00927454">
            <w:pPr>
              <w:widowControl/>
              <w:autoSpaceDE/>
              <w:autoSpaceDN/>
              <w:adjustRightInd/>
              <w:rPr>
                <w:rFonts w:ascii="Arial" w:hAnsi="Arial" w:cs="Arial"/>
                <w:b/>
                <w:bCs/>
                <w:color w:val="000000"/>
                <w:sz w:val="22"/>
                <w:szCs w:val="22"/>
              </w:rPr>
            </w:pPr>
            <w:r w:rsidRPr="00735849">
              <w:rPr>
                <w:rFonts w:ascii="Arial" w:hAnsi="Arial" w:cs="Arial"/>
                <w:b/>
                <w:bCs/>
                <w:color w:val="000000"/>
                <w:sz w:val="22"/>
                <w:szCs w:val="22"/>
              </w:rPr>
              <w:t> </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34</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116,3</w:t>
            </w:r>
          </w:p>
        </w:tc>
        <w:tc>
          <w:tcPr>
            <w:tcW w:w="1533" w:type="dxa"/>
            <w:tcBorders>
              <w:top w:val="nil"/>
              <w:left w:val="nil"/>
              <w:bottom w:val="nil"/>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142,58</w:t>
            </w:r>
          </w:p>
        </w:tc>
        <w:tc>
          <w:tcPr>
            <w:tcW w:w="1466" w:type="dxa"/>
            <w:tcBorders>
              <w:top w:val="nil"/>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0,3566%</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35</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52,2</w:t>
            </w:r>
          </w:p>
        </w:tc>
        <w:tc>
          <w:tcPr>
            <w:tcW w:w="1533" w:type="dxa"/>
            <w:tcBorders>
              <w:top w:val="single" w:sz="4" w:space="0" w:color="auto"/>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64,00</w:t>
            </w:r>
          </w:p>
        </w:tc>
        <w:tc>
          <w:tcPr>
            <w:tcW w:w="1466" w:type="dxa"/>
            <w:tcBorders>
              <w:top w:val="single" w:sz="4" w:space="0" w:color="auto"/>
              <w:left w:val="nil"/>
              <w:bottom w:val="single" w:sz="4" w:space="0" w:color="auto"/>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0,1601%</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3</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36</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49,8</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61,06</w:t>
            </w:r>
          </w:p>
        </w:tc>
        <w:tc>
          <w:tcPr>
            <w:tcW w:w="1466" w:type="dxa"/>
            <w:tcBorders>
              <w:top w:val="nil"/>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0,1527%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37</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138,1</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169,31</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0,4235%</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38</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116,3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142,58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0,3566%</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39</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52,1</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63,87</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0,1598%</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7</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40</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49,7</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60,93</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0,1524%</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41</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138</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169,19</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0,4232%</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9</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42</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116,5</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142,83</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0,3572%</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43</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52,2</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64,00</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0,1601%</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44</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49,9</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61,18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0,1530%</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12</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45</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138,1</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169,31</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0,4235%</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46</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116,5</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142,83</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0,3572%</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14</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47</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64,12</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0,1604%</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15</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48</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49,8</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61,06</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0,1527%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49</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138,1</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169,31</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0,4235%</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17</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50</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116,7</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143,08</w:t>
            </w:r>
          </w:p>
        </w:tc>
        <w:tc>
          <w:tcPr>
            <w:tcW w:w="1466" w:type="dxa"/>
            <w:tcBorders>
              <w:top w:val="single" w:sz="4" w:space="0" w:color="auto"/>
              <w:left w:val="nil"/>
              <w:bottom w:val="single" w:sz="4" w:space="0" w:color="auto"/>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0,3578%</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18</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51</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52,2</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64,00</w:t>
            </w:r>
          </w:p>
        </w:tc>
        <w:tc>
          <w:tcPr>
            <w:tcW w:w="1466" w:type="dxa"/>
            <w:tcBorders>
              <w:top w:val="nil"/>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0,1601%</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19</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52</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49,7</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60,93</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0,1524%</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lastRenderedPageBreak/>
              <w:t>20</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53</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138,1</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169,31</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0,4235%</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21</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54</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116,6</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142,95</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0,3575%</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22</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55</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52,1</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63,87</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0,1598%</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23</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56</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49,8</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61,06</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0,1527%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24</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57</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138,2</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169,43</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0,4238%</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25</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58</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116,7</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143,08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0,3578%</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26</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59</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52,2</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64,00</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0,1601%</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27</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60</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49,6</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60,81</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0,1521%</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28</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61</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138,3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169,56</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0,4241%</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29</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62</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116,4</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142,71</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0,3569%</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30</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63</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52,4</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64,24</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0,1607%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31</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64</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49,7</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60,93</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0,1524%</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32</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65</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138,3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169,56</w:t>
            </w:r>
          </w:p>
        </w:tc>
        <w:tc>
          <w:tcPr>
            <w:tcW w:w="1466" w:type="dxa"/>
            <w:tcBorders>
              <w:top w:val="single" w:sz="4" w:space="0" w:color="auto"/>
              <w:left w:val="nil"/>
              <w:bottom w:val="single" w:sz="4" w:space="0" w:color="auto"/>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0,4241%</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33</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66</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116,7</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143,08</w:t>
            </w:r>
          </w:p>
        </w:tc>
        <w:tc>
          <w:tcPr>
            <w:tcW w:w="1466" w:type="dxa"/>
            <w:tcBorders>
              <w:top w:val="nil"/>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0,3578%</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34</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67</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52,4</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64,24</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0,1607%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35</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68</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49,6</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60,81</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0,1521%</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36</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69</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138,1</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169,31</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0,4235%</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37</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70</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116,7</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143,08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0,3578%</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38</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71</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64,12</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0,1604%</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39</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72</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49,8</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61,06</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0,1527%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40</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73</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138</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169,19</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0,4232%</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41</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74</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116,8</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143,20</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0,3581%</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42</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75</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52,5</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64,37</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0,1610%</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43</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76</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49,8</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61,06</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0,1527%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44</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77</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138,1</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169,31</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0,4235%</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45</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78</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116,8</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143,20</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0,3581%</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46</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79</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64,12</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0,1604%</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lastRenderedPageBreak/>
              <w:t>47</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80</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49,7</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60,93</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0,1524%</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48</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81</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138,1</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169,31</w:t>
            </w:r>
          </w:p>
        </w:tc>
        <w:tc>
          <w:tcPr>
            <w:tcW w:w="1466" w:type="dxa"/>
            <w:tcBorders>
              <w:top w:val="single" w:sz="4" w:space="0" w:color="auto"/>
              <w:left w:val="nil"/>
              <w:bottom w:val="single" w:sz="4" w:space="0" w:color="auto"/>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0,4235%</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49</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82</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116,4</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142,71</w:t>
            </w:r>
          </w:p>
        </w:tc>
        <w:tc>
          <w:tcPr>
            <w:tcW w:w="1466" w:type="dxa"/>
            <w:tcBorders>
              <w:top w:val="nil"/>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0,3569%</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50</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84</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49,8</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61,06</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0,1527%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51</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142</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135,7</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166,37</w:t>
            </w:r>
          </w:p>
        </w:tc>
        <w:tc>
          <w:tcPr>
            <w:tcW w:w="1466" w:type="dxa"/>
            <w:tcBorders>
              <w:top w:val="single" w:sz="4" w:space="0" w:color="auto"/>
              <w:left w:val="nil"/>
              <w:bottom w:val="single" w:sz="4" w:space="0" w:color="auto"/>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0,4161%</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52</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143</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67,3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82,51</w:t>
            </w:r>
          </w:p>
        </w:tc>
        <w:tc>
          <w:tcPr>
            <w:tcW w:w="1466" w:type="dxa"/>
            <w:tcBorders>
              <w:top w:val="nil"/>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0,2064%</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53</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144</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100,7</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123,46</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0,3088%</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54</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145</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135,7</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166,37</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0,4161%</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55</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146</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67</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82,14</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0,2054%</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56</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147</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101,2</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124,07</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0,3103%</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57</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148</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136,8</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167,72</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0,4195%</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58</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149</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66,9</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82,02</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0,2051%</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59</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150</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101</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123,83</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0,3097%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60</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151</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135,4</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166,00</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0,4152%</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61</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152</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66,7</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81,77</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0,2045%</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62</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153</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101,3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124,19</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0,3106%</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63</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154</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135,3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165,88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0,4149%</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64</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155</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66,9</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82,02</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0,2051%</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65</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156</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100,8</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123,58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0,3091%</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66</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157</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134,6</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165,02</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0,4127%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67</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158</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66,6</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81,65</w:t>
            </w:r>
          </w:p>
        </w:tc>
        <w:tc>
          <w:tcPr>
            <w:tcW w:w="1466" w:type="dxa"/>
            <w:tcBorders>
              <w:top w:val="single" w:sz="4" w:space="0" w:color="auto"/>
              <w:left w:val="nil"/>
              <w:bottom w:val="single" w:sz="4" w:space="0" w:color="auto"/>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0,2042%</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68</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159</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101,4</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124,32</w:t>
            </w:r>
          </w:p>
        </w:tc>
        <w:tc>
          <w:tcPr>
            <w:tcW w:w="1466" w:type="dxa"/>
            <w:tcBorders>
              <w:top w:val="nil"/>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0,3109%</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69</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160</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135,1</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165,63</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0,4143%</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70</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161</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66,8</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81,90</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0,2048%</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71</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162</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101</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123,83</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0,3097%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72</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163</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135,5</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166,12</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0,4155%</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73</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164</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67,1</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82,27</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0,2057%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lastRenderedPageBreak/>
              <w:t>74</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165</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101,1</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123,95</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0,3100%</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75</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166</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134,9</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165,39</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0,4136%</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76</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167</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66,7</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81,77</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0,2045%</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77</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168</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101,2</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124,07</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0,3103%</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78</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169</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135,3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165,88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0,4149%</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79</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170</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67,1</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82,27</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0,2057%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80</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171</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101,2</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124,07</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0,3103%</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81</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172</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135,2</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165,76</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0,4146%</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82</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173</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67</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82,14</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0,2054%</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83</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174</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100,9</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123,70</w:t>
            </w:r>
          </w:p>
        </w:tc>
        <w:tc>
          <w:tcPr>
            <w:tcW w:w="1466" w:type="dxa"/>
            <w:tcBorders>
              <w:top w:val="single" w:sz="4" w:space="0" w:color="auto"/>
              <w:left w:val="nil"/>
              <w:bottom w:val="single" w:sz="4" w:space="0" w:color="auto"/>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0,3094%</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84</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175</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135,3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165,88</w:t>
            </w:r>
          </w:p>
        </w:tc>
        <w:tc>
          <w:tcPr>
            <w:tcW w:w="1466" w:type="dxa"/>
            <w:tcBorders>
              <w:top w:val="nil"/>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0,4149%</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85</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176</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66,9</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82,02</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0,2051%</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86</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177</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100,8</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123,58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0,3091%</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87</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178</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135,2</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165,76</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0,4146%</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88</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179</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66,8</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81,90</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0,2048%</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89</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180</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101,3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124,19</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0,3106%</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90</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181</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135,2</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165,76</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0,4146%</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91</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182</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67</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82,14</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0,2054%</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92</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183</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101,7</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124,68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0,3118%</w:t>
            </w:r>
          </w:p>
        </w:tc>
      </w:tr>
      <w:tr w:rsidR="00927454" w:rsidRPr="00735849" w:rsidTr="00927454">
        <w:trPr>
          <w:trHeight w:val="300"/>
        </w:trPr>
        <w:tc>
          <w:tcPr>
            <w:tcW w:w="7539" w:type="dxa"/>
            <w:gridSpan w:val="6"/>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927454" w:rsidRPr="00735849" w:rsidRDefault="00927454" w:rsidP="00927454">
            <w:pPr>
              <w:widowControl/>
              <w:autoSpaceDE/>
              <w:autoSpaceDN/>
              <w:adjustRightInd/>
              <w:rPr>
                <w:rFonts w:ascii="Arial" w:hAnsi="Arial" w:cs="Arial"/>
                <w:color w:val="000000"/>
                <w:sz w:val="22"/>
                <w:szCs w:val="22"/>
              </w:rPr>
            </w:pPr>
            <w:r w:rsidRPr="00735849">
              <w:rPr>
                <w:rFonts w:ascii="Arial" w:hAnsi="Arial" w:cs="Arial"/>
                <w:color w:val="000000"/>
                <w:sz w:val="22"/>
                <w:szCs w:val="22"/>
              </w:rPr>
              <w:t>НЕЖИЛЫЕ</w:t>
            </w:r>
          </w:p>
        </w:tc>
      </w:tr>
      <w:tr w:rsidR="00927454" w:rsidRPr="00735849" w:rsidTr="00927454">
        <w:trPr>
          <w:trHeight w:val="645"/>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93</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233</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nil"/>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94</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232</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w:t>
            </w:r>
            <w:r w:rsidR="005D23A6" w:rsidRPr="00735849">
              <w:rPr>
                <w:rFonts w:ascii="Arial" w:hAnsi="Arial" w:cs="Arial"/>
                <w:color w:val="000000"/>
                <w:sz w:val="22"/>
                <w:szCs w:val="22"/>
              </w:rPr>
              <w:t>обст</w:t>
            </w:r>
            <w:r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14,71</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0,0368%</w:t>
            </w:r>
          </w:p>
        </w:tc>
      </w:tr>
      <w:tr w:rsidR="00927454" w:rsidRPr="00735849" w:rsidTr="00927454">
        <w:trPr>
          <w:trHeight w:val="66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95</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234</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11,9</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14,59</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0,0365%</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96</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231</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945"/>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97</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230</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98</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229</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lastRenderedPageBreak/>
              <w:t>99</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228</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w:t>
            </w:r>
            <w:r w:rsidR="005D23A6" w:rsidRPr="00735849">
              <w:rPr>
                <w:rFonts w:ascii="Arial" w:hAnsi="Arial" w:cs="Arial"/>
                <w:color w:val="000000"/>
                <w:sz w:val="22"/>
                <w:szCs w:val="22"/>
              </w:rPr>
              <w:t>бст</w:t>
            </w:r>
            <w:r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100</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227</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645"/>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101</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239</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12,5</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15,33</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0,0383%</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102</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238</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103</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240</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14,71</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0,0368%</w:t>
            </w:r>
          </w:p>
        </w:tc>
      </w:tr>
      <w:tr w:rsidR="00927454" w:rsidRPr="00735849" w:rsidTr="00927454">
        <w:trPr>
          <w:trHeight w:val="615"/>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104</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241</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66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105</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242</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single" w:sz="4" w:space="0" w:color="auto"/>
              <w:left w:val="nil"/>
              <w:bottom w:val="single" w:sz="4" w:space="0" w:color="auto"/>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106</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243</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nil"/>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645"/>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107</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244</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63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108</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245</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109</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248</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110</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249</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945"/>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111</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250</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69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112</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251</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113</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252</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12,2</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14,96</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0,0374%</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114</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253</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115</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254</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615"/>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116</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255</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14,71</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0,0368%</w:t>
            </w:r>
          </w:p>
        </w:tc>
      </w:tr>
      <w:tr w:rsidR="00927454" w:rsidRPr="00735849" w:rsidTr="00927454">
        <w:trPr>
          <w:trHeight w:val="645"/>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117</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256</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12,4</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15,20</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0,0380%</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118</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257</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119</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258</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120</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259</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121</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260</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945"/>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122</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261</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14,71</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0,0368%</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123</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235</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615"/>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lastRenderedPageBreak/>
              <w:t>124</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236</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645"/>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125</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237</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585"/>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126</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113</w:t>
            </w:r>
          </w:p>
        </w:tc>
        <w:tc>
          <w:tcPr>
            <w:tcW w:w="1171" w:type="dxa"/>
            <w:tcBorders>
              <w:top w:val="nil"/>
              <w:left w:val="nil"/>
              <w:bottom w:val="nil"/>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12,4</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nil"/>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15,20</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0,0380%</w:t>
            </w:r>
          </w:p>
        </w:tc>
      </w:tr>
      <w:tr w:rsidR="00927454" w:rsidRPr="00735849" w:rsidTr="00927454">
        <w:trPr>
          <w:trHeight w:val="63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127</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112</w:t>
            </w:r>
          </w:p>
        </w:tc>
        <w:tc>
          <w:tcPr>
            <w:tcW w:w="1171" w:type="dxa"/>
            <w:tcBorders>
              <w:top w:val="single" w:sz="4" w:space="0" w:color="auto"/>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12,2</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14,96</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0,0374%</w:t>
            </w:r>
          </w:p>
        </w:tc>
      </w:tr>
      <w:tr w:rsidR="00927454" w:rsidRPr="00735849" w:rsidTr="00927454">
        <w:trPr>
          <w:trHeight w:val="615"/>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128</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111</w:t>
            </w:r>
          </w:p>
        </w:tc>
        <w:tc>
          <w:tcPr>
            <w:tcW w:w="1171"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12,3</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15,08</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0,0377%</w:t>
            </w:r>
          </w:p>
        </w:tc>
      </w:tr>
      <w:tr w:rsidR="00927454" w:rsidRPr="00735849" w:rsidTr="00927454">
        <w:trPr>
          <w:trHeight w:val="66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129</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110</w:t>
            </w:r>
          </w:p>
        </w:tc>
        <w:tc>
          <w:tcPr>
            <w:tcW w:w="1171" w:type="dxa"/>
            <w:tcBorders>
              <w:top w:val="nil"/>
              <w:left w:val="nil"/>
              <w:bottom w:val="nil"/>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12,2</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nil"/>
              <w:left w:val="nil"/>
              <w:bottom w:val="nil"/>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14,96</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0,0374%</w:t>
            </w:r>
          </w:p>
        </w:tc>
      </w:tr>
      <w:tr w:rsidR="00927454" w:rsidRPr="00735849" w:rsidTr="00927454">
        <w:trPr>
          <w:trHeight w:val="600"/>
        </w:trPr>
        <w:tc>
          <w:tcPr>
            <w:tcW w:w="394" w:type="dxa"/>
            <w:tcBorders>
              <w:top w:val="nil"/>
              <w:left w:val="single" w:sz="8" w:space="0" w:color="auto"/>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130</w:t>
            </w:r>
          </w:p>
        </w:tc>
        <w:tc>
          <w:tcPr>
            <w:tcW w:w="1315" w:type="dxa"/>
            <w:tcBorders>
              <w:top w:val="nil"/>
              <w:left w:val="nil"/>
              <w:bottom w:val="single" w:sz="4"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109</w:t>
            </w:r>
          </w:p>
        </w:tc>
        <w:tc>
          <w:tcPr>
            <w:tcW w:w="1171" w:type="dxa"/>
            <w:tcBorders>
              <w:top w:val="single" w:sz="4" w:space="0" w:color="auto"/>
              <w:left w:val="nil"/>
              <w:bottom w:val="nil"/>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12,2</w:t>
            </w:r>
          </w:p>
        </w:tc>
        <w:tc>
          <w:tcPr>
            <w:tcW w:w="1533" w:type="dxa"/>
            <w:tcBorders>
              <w:top w:val="nil"/>
              <w:left w:val="nil"/>
              <w:bottom w:val="single" w:sz="4"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single" w:sz="4" w:space="0" w:color="auto"/>
              <w:left w:val="nil"/>
              <w:bottom w:val="nil"/>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14,96</w:t>
            </w:r>
          </w:p>
        </w:tc>
        <w:tc>
          <w:tcPr>
            <w:tcW w:w="1466" w:type="dxa"/>
            <w:tcBorders>
              <w:top w:val="single" w:sz="4" w:space="0" w:color="auto"/>
              <w:left w:val="nil"/>
              <w:bottom w:val="nil"/>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0,0374%</w:t>
            </w:r>
          </w:p>
        </w:tc>
      </w:tr>
      <w:tr w:rsidR="00927454" w:rsidRPr="00735849" w:rsidTr="00927454">
        <w:trPr>
          <w:trHeight w:val="675"/>
        </w:trPr>
        <w:tc>
          <w:tcPr>
            <w:tcW w:w="394" w:type="dxa"/>
            <w:tcBorders>
              <w:top w:val="nil"/>
              <w:left w:val="single" w:sz="8" w:space="0" w:color="auto"/>
              <w:bottom w:val="single" w:sz="8"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131</w:t>
            </w:r>
          </w:p>
        </w:tc>
        <w:tc>
          <w:tcPr>
            <w:tcW w:w="1315" w:type="dxa"/>
            <w:tcBorders>
              <w:top w:val="nil"/>
              <w:left w:val="nil"/>
              <w:bottom w:val="single" w:sz="8"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108</w:t>
            </w:r>
          </w:p>
        </w:tc>
        <w:tc>
          <w:tcPr>
            <w:tcW w:w="1171" w:type="dxa"/>
            <w:tcBorders>
              <w:top w:val="single" w:sz="4" w:space="0" w:color="auto"/>
              <w:left w:val="nil"/>
              <w:bottom w:val="single" w:sz="8"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12</w:t>
            </w:r>
          </w:p>
        </w:tc>
        <w:tc>
          <w:tcPr>
            <w:tcW w:w="1533" w:type="dxa"/>
            <w:tcBorders>
              <w:top w:val="nil"/>
              <w:left w:val="nil"/>
              <w:bottom w:val="single" w:sz="8" w:space="0" w:color="auto"/>
              <w:right w:val="single" w:sz="4" w:space="0" w:color="auto"/>
            </w:tcBorders>
            <w:shd w:val="clear" w:color="000000" w:fill="FFFFFF"/>
            <w:vAlign w:val="center"/>
            <w:hideMark/>
          </w:tcPr>
          <w:p w:rsidR="00927454" w:rsidRPr="00735849" w:rsidRDefault="005D23A6"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собст</w:t>
            </w:r>
            <w:r w:rsidR="00927454" w:rsidRPr="00735849">
              <w:rPr>
                <w:rFonts w:ascii="Arial" w:hAnsi="Arial" w:cs="Arial"/>
                <w:color w:val="000000"/>
                <w:sz w:val="22"/>
                <w:szCs w:val="22"/>
              </w:rPr>
              <w:t>венность г.Москвы</w:t>
            </w:r>
          </w:p>
        </w:tc>
        <w:tc>
          <w:tcPr>
            <w:tcW w:w="1660" w:type="dxa"/>
            <w:tcBorders>
              <w:top w:val="single" w:sz="4" w:space="0" w:color="auto"/>
              <w:left w:val="nil"/>
              <w:bottom w:val="single" w:sz="8" w:space="0" w:color="auto"/>
              <w:right w:val="single" w:sz="4" w:space="0" w:color="auto"/>
            </w:tcBorders>
            <w:shd w:val="clear" w:color="000000" w:fill="FFFFFF"/>
            <w:noWrap/>
            <w:vAlign w:val="center"/>
            <w:hideMark/>
          </w:tcPr>
          <w:p w:rsidR="00927454" w:rsidRPr="00735849" w:rsidRDefault="00927454" w:rsidP="00927454">
            <w:pPr>
              <w:widowControl/>
              <w:autoSpaceDE/>
              <w:autoSpaceDN/>
              <w:adjustRightInd/>
              <w:jc w:val="center"/>
              <w:rPr>
                <w:rFonts w:ascii="Arial" w:hAnsi="Arial" w:cs="Arial"/>
                <w:sz w:val="22"/>
                <w:szCs w:val="22"/>
              </w:rPr>
            </w:pPr>
            <w:r w:rsidRPr="00735849">
              <w:rPr>
                <w:rFonts w:ascii="Arial" w:hAnsi="Arial" w:cs="Arial"/>
                <w:sz w:val="22"/>
                <w:szCs w:val="22"/>
              </w:rPr>
              <w:t>14,71</w:t>
            </w:r>
          </w:p>
        </w:tc>
        <w:tc>
          <w:tcPr>
            <w:tcW w:w="1466" w:type="dxa"/>
            <w:tcBorders>
              <w:top w:val="single" w:sz="4" w:space="0" w:color="auto"/>
              <w:left w:val="nil"/>
              <w:bottom w:val="single" w:sz="8" w:space="0" w:color="auto"/>
              <w:right w:val="single" w:sz="8" w:space="0" w:color="auto"/>
            </w:tcBorders>
            <w:shd w:val="clear" w:color="000000" w:fill="FFFFFF"/>
            <w:vAlign w:val="center"/>
            <w:hideMark/>
          </w:tcPr>
          <w:p w:rsidR="00927454" w:rsidRPr="00735849" w:rsidRDefault="00927454" w:rsidP="00927454">
            <w:pPr>
              <w:widowControl/>
              <w:autoSpaceDE/>
              <w:autoSpaceDN/>
              <w:adjustRightInd/>
              <w:jc w:val="center"/>
              <w:rPr>
                <w:rFonts w:ascii="Arial" w:hAnsi="Arial" w:cs="Arial"/>
                <w:color w:val="000000"/>
                <w:sz w:val="22"/>
                <w:szCs w:val="22"/>
              </w:rPr>
            </w:pPr>
            <w:r w:rsidRPr="00735849">
              <w:rPr>
                <w:rFonts w:ascii="Arial" w:hAnsi="Arial" w:cs="Arial"/>
                <w:color w:val="000000"/>
                <w:sz w:val="22"/>
                <w:szCs w:val="22"/>
              </w:rPr>
              <w:t>0,0368%</w:t>
            </w:r>
          </w:p>
        </w:tc>
      </w:tr>
    </w:tbl>
    <w:p w:rsidR="000D2A34" w:rsidRPr="00735849" w:rsidRDefault="000D2A34" w:rsidP="000D2A34">
      <w:pPr>
        <w:jc w:val="both"/>
        <w:rPr>
          <w:rFonts w:ascii="Arial" w:hAnsi="Arial" w:cs="Arial"/>
          <w:sz w:val="24"/>
          <w:szCs w:val="24"/>
        </w:rPr>
      </w:pPr>
    </w:p>
    <w:p w:rsidR="00927454" w:rsidRPr="00735849" w:rsidRDefault="00927454" w:rsidP="000D2A34">
      <w:pPr>
        <w:jc w:val="both"/>
        <w:rPr>
          <w:rFonts w:ascii="Arial" w:hAnsi="Arial" w:cs="Arial"/>
          <w:sz w:val="24"/>
          <w:szCs w:val="24"/>
        </w:rPr>
      </w:pPr>
    </w:p>
    <w:p w:rsidR="00927454" w:rsidRPr="00735849" w:rsidRDefault="00927454" w:rsidP="000D2A34">
      <w:pPr>
        <w:jc w:val="both"/>
        <w:rPr>
          <w:rFonts w:ascii="Arial" w:hAnsi="Arial" w:cs="Arial"/>
          <w:sz w:val="24"/>
          <w:szCs w:val="24"/>
        </w:rPr>
      </w:pPr>
    </w:p>
    <w:p w:rsidR="00927454" w:rsidRPr="00735849" w:rsidRDefault="00927454" w:rsidP="000D2A34">
      <w:pPr>
        <w:jc w:val="both"/>
        <w:rPr>
          <w:rFonts w:ascii="Arial" w:hAnsi="Arial" w:cs="Arial"/>
          <w:sz w:val="24"/>
          <w:szCs w:val="24"/>
        </w:rPr>
      </w:pPr>
    </w:p>
    <w:p w:rsidR="00927454" w:rsidRPr="00735849" w:rsidRDefault="00927454" w:rsidP="000D2A34">
      <w:pPr>
        <w:jc w:val="both"/>
        <w:rPr>
          <w:rFonts w:ascii="Arial" w:hAnsi="Arial" w:cs="Arial"/>
          <w:sz w:val="24"/>
          <w:szCs w:val="24"/>
        </w:rPr>
      </w:pPr>
    </w:p>
    <w:p w:rsidR="00927454" w:rsidRPr="00735849" w:rsidRDefault="00927454" w:rsidP="00927454">
      <w:pPr>
        <w:pageBreakBefore/>
        <w:autoSpaceDE/>
        <w:autoSpaceDN/>
        <w:adjustRightInd/>
        <w:jc w:val="right"/>
        <w:rPr>
          <w:rFonts w:ascii="Arial" w:hAnsi="Arial" w:cs="Arial"/>
          <w:color w:val="000000"/>
          <w:sz w:val="24"/>
          <w:szCs w:val="24"/>
          <w:u w:val="single"/>
        </w:rPr>
      </w:pPr>
      <w:r w:rsidRPr="00735849">
        <w:rPr>
          <w:rFonts w:ascii="Arial" w:hAnsi="Arial" w:cs="Arial"/>
          <w:color w:val="000000"/>
          <w:sz w:val="24"/>
          <w:szCs w:val="24"/>
          <w:u w:val="single"/>
        </w:rPr>
        <w:lastRenderedPageBreak/>
        <w:t xml:space="preserve">Приложение  7 </w:t>
      </w:r>
    </w:p>
    <w:p w:rsidR="00927454" w:rsidRPr="00735849" w:rsidRDefault="00927454" w:rsidP="00927454">
      <w:pPr>
        <w:widowControl/>
        <w:autoSpaceDE/>
        <w:autoSpaceDN/>
        <w:adjustRightInd/>
        <w:rPr>
          <w:rFonts w:ascii="Arial" w:hAnsi="Arial" w:cs="Arial"/>
          <w:sz w:val="24"/>
          <w:szCs w:val="24"/>
          <w:u w:val="single"/>
        </w:rPr>
      </w:pPr>
    </w:p>
    <w:p w:rsidR="00927454" w:rsidRPr="00735849" w:rsidRDefault="00927454" w:rsidP="00927454">
      <w:pPr>
        <w:widowControl/>
        <w:autoSpaceDE/>
        <w:autoSpaceDN/>
        <w:adjustRightInd/>
        <w:rPr>
          <w:rFonts w:ascii="Arial" w:hAnsi="Arial" w:cs="Arial"/>
          <w:sz w:val="24"/>
          <w:szCs w:val="24"/>
        </w:rPr>
      </w:pPr>
    </w:p>
    <w:p w:rsidR="00927454" w:rsidRPr="00735849" w:rsidRDefault="00927454" w:rsidP="00927454">
      <w:pPr>
        <w:widowControl/>
        <w:autoSpaceDE/>
        <w:autoSpaceDN/>
        <w:adjustRightInd/>
        <w:jc w:val="center"/>
        <w:rPr>
          <w:rFonts w:ascii="Arial" w:hAnsi="Arial" w:cs="Arial"/>
          <w:color w:val="000000"/>
          <w:sz w:val="24"/>
          <w:szCs w:val="24"/>
        </w:rPr>
      </w:pPr>
      <w:r w:rsidRPr="00735849">
        <w:rPr>
          <w:rFonts w:ascii="Arial" w:hAnsi="Arial" w:cs="Arial"/>
          <w:b/>
          <w:bCs/>
          <w:color w:val="000000"/>
          <w:sz w:val="24"/>
          <w:szCs w:val="24"/>
        </w:rPr>
        <w:t xml:space="preserve">Схема разграничения ответственности управляющей организации и Собственника </w:t>
      </w:r>
      <w:r w:rsidRPr="00735849">
        <w:rPr>
          <w:rFonts w:ascii="Arial" w:hAnsi="Arial" w:cs="Arial"/>
          <w:color w:val="000000"/>
          <w:sz w:val="24"/>
          <w:szCs w:val="24"/>
        </w:rPr>
        <w:br/>
      </w:r>
      <w:r w:rsidRPr="00735849">
        <w:rPr>
          <w:rFonts w:ascii="Arial" w:hAnsi="Arial" w:cs="Arial"/>
          <w:color w:val="000000"/>
          <w:sz w:val="24"/>
          <w:szCs w:val="24"/>
        </w:rPr>
        <w:br/>
        <w:t>1) При эксплуатации систем холодного и горячего водоснабжения.</w:t>
      </w:r>
    </w:p>
    <w:p w:rsidR="00927454" w:rsidRPr="00735849" w:rsidRDefault="00927454" w:rsidP="00927454">
      <w:pPr>
        <w:widowControl/>
        <w:autoSpaceDE/>
        <w:autoSpaceDN/>
        <w:adjustRightInd/>
        <w:jc w:val="center"/>
        <w:rPr>
          <w:rFonts w:ascii="Arial" w:hAnsi="Arial" w:cs="Arial"/>
          <w:sz w:val="28"/>
          <w:szCs w:val="28"/>
          <w:lang w:val="en-US"/>
        </w:rPr>
      </w:pPr>
      <w:r w:rsidRPr="00735849">
        <w:rPr>
          <w:rFonts w:ascii="Arial" w:hAnsi="Arial" w:cs="Arial"/>
          <w:color w:val="000000"/>
          <w:sz w:val="22"/>
          <w:szCs w:val="22"/>
        </w:rPr>
        <w:br/>
      </w:r>
      <w:r w:rsidRPr="00735849">
        <w:rPr>
          <w:rFonts w:ascii="Arial" w:hAnsi="Arial" w:cs="Arial"/>
          <w:sz w:val="28"/>
          <w:szCs w:val="28"/>
        </w:rPr>
        <w:t>Схема</w:t>
      </w:r>
    </w:p>
    <w:p w:rsidR="00927454" w:rsidRPr="00735849" w:rsidRDefault="006027C7" w:rsidP="00927454">
      <w:pPr>
        <w:widowControl/>
        <w:autoSpaceDE/>
        <w:autoSpaceDN/>
        <w:adjustRightInd/>
        <w:jc w:val="center"/>
        <w:rPr>
          <w:rFonts w:ascii="Arial" w:hAnsi="Arial" w:cs="Arial"/>
          <w:sz w:val="28"/>
          <w:szCs w:val="28"/>
        </w:rPr>
      </w:pPr>
      <w:r w:rsidRPr="00735849">
        <w:rPr>
          <w:rFonts w:ascii="Arial" w:hAnsi="Arial" w:cs="Arial"/>
          <w:noProof/>
          <w:sz w:val="28"/>
          <w:szCs w:val="28"/>
          <w:lang w:val="en-US" w:eastAsia="en-US"/>
        </w:rPr>
        <mc:AlternateContent>
          <mc:Choice Requires="wps">
            <w:drawing>
              <wp:anchor distT="0" distB="0" distL="114300" distR="114300" simplePos="0" relativeHeight="251657728" behindDoc="0" locked="0" layoutInCell="1" allowOverlap="1">
                <wp:simplePos x="0" y="0"/>
                <wp:positionH relativeFrom="column">
                  <wp:posOffset>392430</wp:posOffset>
                </wp:positionH>
                <wp:positionV relativeFrom="paragraph">
                  <wp:posOffset>69215</wp:posOffset>
                </wp:positionV>
                <wp:extent cx="1286510" cy="558165"/>
                <wp:effectExtent l="0" t="4445" r="1270" b="0"/>
                <wp:wrapNone/>
                <wp:docPr id="5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454" w:rsidRDefault="00927454" w:rsidP="00927454">
                            <w:r>
                              <w:t xml:space="preserve">Управляющая </w:t>
                            </w:r>
                          </w:p>
                          <w:p w:rsidR="00927454" w:rsidRDefault="00927454" w:rsidP="00927454">
                            <w:r>
                              <w:t>организация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30.9pt;margin-top:5.45pt;width:101.3pt;height:4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CztQIAALs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" filled="f" stroked="f">
                <v:textbox>
                  <w:txbxContent>
                    <w:p w:rsidR="00927454" w:rsidRDefault="00927454" w:rsidP="00927454">
                      <w:r>
                        <w:t xml:space="preserve">Управляющая </w:t>
                      </w:r>
                    </w:p>
                    <w:p w:rsidR="00927454" w:rsidRDefault="00927454" w:rsidP="00927454">
                      <w:r>
                        <w:t>организация</w:t>
                      </w:r>
                    </w:p>
                  </w:txbxContent>
                </v:textbox>
              </v:shape>
            </w:pict>
          </mc:Fallback>
        </mc:AlternateContent>
      </w:r>
      <w:r w:rsidRPr="00735849">
        <w:rPr>
          <w:rFonts w:ascii="Arial" w:hAnsi="Arial" w:cs="Arial"/>
          <w:noProof/>
          <w:sz w:val="28"/>
          <w:szCs w:val="28"/>
          <w:lang w:val="en-US" w:eastAsia="en-US"/>
        </w:rPr>
        <mc:AlternateContent>
          <mc:Choice Requires="wps">
            <w:drawing>
              <wp:anchor distT="0" distB="0" distL="114300" distR="114300" simplePos="0" relativeHeight="251658752" behindDoc="0" locked="0" layoutInCell="1" allowOverlap="1">
                <wp:simplePos x="0" y="0"/>
                <wp:positionH relativeFrom="column">
                  <wp:posOffset>1971040</wp:posOffset>
                </wp:positionH>
                <wp:positionV relativeFrom="paragraph">
                  <wp:posOffset>165735</wp:posOffset>
                </wp:positionV>
                <wp:extent cx="1515110" cy="342900"/>
                <wp:effectExtent l="0" t="0" r="3810" b="3810"/>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454" w:rsidRDefault="00927454" w:rsidP="00927454">
                            <w:r>
                              <w:t>Собственник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left:0;text-align:left;margin-left:155.2pt;margin-top:13.05pt;width:119.3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" filled="f" stroked="f">
                <v:textbox>
                  <w:txbxContent>
                    <w:p w:rsidR="00927454" w:rsidRDefault="00927454" w:rsidP="00927454">
                      <w:r>
                        <w:t>Собственник</w:t>
                      </w:r>
                    </w:p>
                  </w:txbxContent>
                </v:textbox>
              </v:shape>
            </w:pict>
          </mc:Fallback>
        </mc:AlternateContent>
      </w:r>
    </w:p>
    <w:p w:rsidR="00927454" w:rsidRPr="00735849" w:rsidRDefault="00927454" w:rsidP="00927454">
      <w:pPr>
        <w:widowControl/>
        <w:autoSpaceDE/>
        <w:autoSpaceDN/>
        <w:adjustRightInd/>
        <w:rPr>
          <w:rFonts w:ascii="Arial" w:hAnsi="Arial" w:cs="Arial"/>
          <w:sz w:val="28"/>
          <w:szCs w:val="28"/>
        </w:rPr>
      </w:pPr>
    </w:p>
    <w:p w:rsidR="00927454" w:rsidRPr="00735849" w:rsidRDefault="006027C7" w:rsidP="00927454">
      <w:pPr>
        <w:widowControl/>
        <w:autoSpaceDE/>
        <w:autoSpaceDN/>
        <w:adjustRightInd/>
        <w:rPr>
          <w:rFonts w:ascii="Arial" w:hAnsi="Arial" w:cs="Arial"/>
          <w:sz w:val="28"/>
          <w:szCs w:val="28"/>
        </w:rPr>
      </w:pPr>
      <w:r w:rsidRPr="00735849">
        <w:rPr>
          <w:rFonts w:ascii="Arial" w:hAnsi="Arial" w:cs="Arial"/>
          <w:noProof/>
          <w:sz w:val="28"/>
          <w:szCs w:val="28"/>
          <w:lang w:val="en-US" w:eastAsia="en-US"/>
        </w:rPr>
        <mc:AlternateContent>
          <mc:Choice Requires="wpg">
            <w:drawing>
              <wp:anchor distT="0" distB="0" distL="114300" distR="114300" simplePos="0" relativeHeight="251656704" behindDoc="0" locked="0" layoutInCell="1" allowOverlap="1">
                <wp:simplePos x="0" y="0"/>
                <wp:positionH relativeFrom="column">
                  <wp:posOffset>629285</wp:posOffset>
                </wp:positionH>
                <wp:positionV relativeFrom="paragraph">
                  <wp:posOffset>27940</wp:posOffset>
                </wp:positionV>
                <wp:extent cx="4852670" cy="1722120"/>
                <wp:effectExtent l="15875" t="635" r="0"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2670" cy="1722120"/>
                          <a:chOff x="3578" y="6378"/>
                          <a:chExt cx="7642" cy="2712"/>
                        </a:xfrm>
                      </wpg:grpSpPr>
                      <wpg:grpSp>
                        <wpg:cNvPr id="3" name="Group 3"/>
                        <wpg:cNvGrpSpPr>
                          <a:grpSpLocks/>
                        </wpg:cNvGrpSpPr>
                        <wpg:grpSpPr bwMode="auto">
                          <a:xfrm>
                            <a:off x="5018" y="7466"/>
                            <a:ext cx="720" cy="360"/>
                            <a:chOff x="4761" y="2214"/>
                            <a:chExt cx="720" cy="360"/>
                          </a:xfrm>
                        </wpg:grpSpPr>
                        <wps:wsp>
                          <wps:cNvPr id="4" name="AutoShape 4"/>
                          <wps:cNvSpPr>
                            <a:spLocks noChangeArrowheads="1"/>
                          </wps:cNvSpPr>
                          <wps:spPr bwMode="auto">
                            <a:xfrm rot="5413500">
                              <a:off x="4761" y="2214"/>
                              <a:ext cx="360" cy="360"/>
                            </a:xfrm>
                            <a:prstGeom prst="triangle">
                              <a:avLst>
                                <a:gd name="adj" fmla="val 513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5"/>
                          <wps:cNvSpPr>
                            <a:spLocks noChangeArrowheads="1"/>
                          </wps:cNvSpPr>
                          <wps:spPr bwMode="auto">
                            <a:xfrm rot="-5280931">
                              <a:off x="5121" y="2214"/>
                              <a:ext cx="360" cy="360"/>
                            </a:xfrm>
                            <a:prstGeom prst="triangle">
                              <a:avLst>
                                <a:gd name="adj" fmla="val 513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6" name="Group 6"/>
                        <wpg:cNvGrpSpPr>
                          <a:grpSpLocks/>
                        </wpg:cNvGrpSpPr>
                        <wpg:grpSpPr bwMode="auto">
                          <a:xfrm>
                            <a:off x="6998" y="7466"/>
                            <a:ext cx="720" cy="360"/>
                            <a:chOff x="6741" y="2214"/>
                            <a:chExt cx="720" cy="360"/>
                          </a:xfrm>
                        </wpg:grpSpPr>
                        <wps:wsp>
                          <wps:cNvPr id="7" name="Rectangle 7"/>
                          <wps:cNvSpPr>
                            <a:spLocks noChangeArrowheads="1"/>
                          </wps:cNvSpPr>
                          <wps:spPr bwMode="auto">
                            <a:xfrm>
                              <a:off x="6741" y="2214"/>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Line 8"/>
                          <wps:cNvCnPr>
                            <a:cxnSpLocks noChangeShapeType="1"/>
                          </wps:cNvCnPr>
                          <wps:spPr bwMode="auto">
                            <a:xfrm flipH="1">
                              <a:off x="6741" y="2214"/>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 name="Group 9"/>
                        <wpg:cNvGrpSpPr>
                          <a:grpSpLocks/>
                        </wpg:cNvGrpSpPr>
                        <wpg:grpSpPr bwMode="auto">
                          <a:xfrm>
                            <a:off x="6458" y="7286"/>
                            <a:ext cx="360" cy="720"/>
                            <a:chOff x="6201" y="2034"/>
                            <a:chExt cx="360" cy="720"/>
                          </a:xfrm>
                        </wpg:grpSpPr>
                        <wps:wsp>
                          <wps:cNvPr id="10" name="Line 10"/>
                          <wps:cNvCnPr>
                            <a:cxnSpLocks noChangeShapeType="1"/>
                          </wps:cNvCnPr>
                          <wps:spPr bwMode="auto">
                            <a:xfrm>
                              <a:off x="6201" y="239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11"/>
                          <wpg:cNvGrpSpPr>
                            <a:grpSpLocks/>
                          </wpg:cNvGrpSpPr>
                          <wpg:grpSpPr bwMode="auto">
                            <a:xfrm>
                              <a:off x="6381" y="2034"/>
                              <a:ext cx="180" cy="720"/>
                              <a:chOff x="6381" y="2034"/>
                              <a:chExt cx="180" cy="720"/>
                            </a:xfrm>
                          </wpg:grpSpPr>
                          <wps:wsp>
                            <wps:cNvPr id="12" name="Line 12"/>
                            <wps:cNvCnPr>
                              <a:cxnSpLocks noChangeShapeType="1"/>
                            </wps:cNvCnPr>
                            <wps:spPr bwMode="auto">
                              <a:xfrm>
                                <a:off x="6381" y="2034"/>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6381" y="203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6381" y="275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5" name="Group 15"/>
                        <wpg:cNvGrpSpPr>
                          <a:grpSpLocks/>
                        </wpg:cNvGrpSpPr>
                        <wpg:grpSpPr bwMode="auto">
                          <a:xfrm>
                            <a:off x="7898" y="7286"/>
                            <a:ext cx="1620" cy="720"/>
                            <a:chOff x="7641" y="2034"/>
                            <a:chExt cx="1620" cy="720"/>
                          </a:xfrm>
                        </wpg:grpSpPr>
                        <wpg:grpSp>
                          <wpg:cNvPr id="16" name="Group 16"/>
                          <wpg:cNvGrpSpPr>
                            <a:grpSpLocks/>
                          </wpg:cNvGrpSpPr>
                          <wpg:grpSpPr bwMode="auto">
                            <a:xfrm>
                              <a:off x="7641" y="2034"/>
                              <a:ext cx="1440" cy="720"/>
                              <a:chOff x="7641" y="2034"/>
                              <a:chExt cx="1440" cy="720"/>
                            </a:xfrm>
                          </wpg:grpSpPr>
                          <wpg:grpSp>
                            <wpg:cNvPr id="17" name="Group 17"/>
                            <wpg:cNvGrpSpPr>
                              <a:grpSpLocks/>
                            </wpg:cNvGrpSpPr>
                            <wpg:grpSpPr bwMode="auto">
                              <a:xfrm rot="-10797759">
                                <a:off x="7641" y="2034"/>
                                <a:ext cx="180" cy="720"/>
                                <a:chOff x="6381" y="2034"/>
                                <a:chExt cx="180" cy="720"/>
                              </a:xfrm>
                            </wpg:grpSpPr>
                            <wps:wsp>
                              <wps:cNvPr id="18" name="Line 18"/>
                              <wps:cNvCnPr>
                                <a:cxnSpLocks noChangeShapeType="1"/>
                              </wps:cNvCnPr>
                              <wps:spPr bwMode="auto">
                                <a:xfrm>
                                  <a:off x="6381" y="2034"/>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6381" y="203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6381" y="275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1" name="Line 21"/>
                            <wps:cNvCnPr>
                              <a:cxnSpLocks noChangeShapeType="1"/>
                            </wps:cNvCnPr>
                            <wps:spPr bwMode="auto">
                              <a:xfrm>
                                <a:off x="7821" y="2394"/>
                                <a:ext cx="12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Freeform 22"/>
                          <wps:cNvSpPr>
                            <a:spLocks/>
                          </wps:cNvSpPr>
                          <wps:spPr bwMode="auto">
                            <a:xfrm>
                              <a:off x="9081" y="2034"/>
                              <a:ext cx="180" cy="540"/>
                            </a:xfrm>
                            <a:custGeom>
                              <a:avLst/>
                              <a:gdLst>
                                <a:gd name="T0" fmla="*/ 0 w 180"/>
                                <a:gd name="T1" fmla="*/ 0 h 540"/>
                                <a:gd name="T2" fmla="*/ 180 w 180"/>
                                <a:gd name="T3" fmla="*/ 180 h 540"/>
                                <a:gd name="T4" fmla="*/ 0 w 180"/>
                                <a:gd name="T5" fmla="*/ 360 h 540"/>
                                <a:gd name="T6" fmla="*/ 180 w 180"/>
                                <a:gd name="T7" fmla="*/ 540 h 540"/>
                              </a:gdLst>
                              <a:ahLst/>
                              <a:cxnLst>
                                <a:cxn ang="0">
                                  <a:pos x="T0" y="T1"/>
                                </a:cxn>
                                <a:cxn ang="0">
                                  <a:pos x="T2" y="T3"/>
                                </a:cxn>
                                <a:cxn ang="0">
                                  <a:pos x="T4" y="T5"/>
                                </a:cxn>
                                <a:cxn ang="0">
                                  <a:pos x="T6" y="T7"/>
                                </a:cxn>
                              </a:cxnLst>
                              <a:rect l="0" t="0" r="r" b="b"/>
                              <a:pathLst>
                                <a:path w="180" h="540">
                                  <a:moveTo>
                                    <a:pt x="0" y="0"/>
                                  </a:moveTo>
                                  <a:cubicBezTo>
                                    <a:pt x="90" y="60"/>
                                    <a:pt x="180" y="120"/>
                                    <a:pt x="180" y="180"/>
                                  </a:cubicBezTo>
                                  <a:cubicBezTo>
                                    <a:pt x="180" y="240"/>
                                    <a:pt x="0" y="300"/>
                                    <a:pt x="0" y="360"/>
                                  </a:cubicBezTo>
                                  <a:cubicBezTo>
                                    <a:pt x="0" y="420"/>
                                    <a:pt x="150" y="510"/>
                                    <a:pt x="18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3"/>
                        <wpg:cNvGrpSpPr>
                          <a:grpSpLocks/>
                        </wpg:cNvGrpSpPr>
                        <wpg:grpSpPr bwMode="auto">
                          <a:xfrm>
                            <a:off x="9698" y="7286"/>
                            <a:ext cx="1440" cy="540"/>
                            <a:chOff x="9441" y="2034"/>
                            <a:chExt cx="1440" cy="540"/>
                          </a:xfrm>
                        </wpg:grpSpPr>
                        <wps:wsp>
                          <wps:cNvPr id="24" name="Freeform 24"/>
                          <wps:cNvSpPr>
                            <a:spLocks/>
                          </wps:cNvSpPr>
                          <wps:spPr bwMode="auto">
                            <a:xfrm>
                              <a:off x="9441" y="2034"/>
                              <a:ext cx="180" cy="540"/>
                            </a:xfrm>
                            <a:custGeom>
                              <a:avLst/>
                              <a:gdLst>
                                <a:gd name="T0" fmla="*/ 0 w 180"/>
                                <a:gd name="T1" fmla="*/ 0 h 540"/>
                                <a:gd name="T2" fmla="*/ 180 w 180"/>
                                <a:gd name="T3" fmla="*/ 180 h 540"/>
                                <a:gd name="T4" fmla="*/ 0 w 180"/>
                                <a:gd name="T5" fmla="*/ 360 h 540"/>
                                <a:gd name="T6" fmla="*/ 180 w 180"/>
                                <a:gd name="T7" fmla="*/ 540 h 540"/>
                              </a:gdLst>
                              <a:ahLst/>
                              <a:cxnLst>
                                <a:cxn ang="0">
                                  <a:pos x="T0" y="T1"/>
                                </a:cxn>
                                <a:cxn ang="0">
                                  <a:pos x="T2" y="T3"/>
                                </a:cxn>
                                <a:cxn ang="0">
                                  <a:pos x="T4" y="T5"/>
                                </a:cxn>
                                <a:cxn ang="0">
                                  <a:pos x="T6" y="T7"/>
                                </a:cxn>
                              </a:cxnLst>
                              <a:rect l="0" t="0" r="r" b="b"/>
                              <a:pathLst>
                                <a:path w="180" h="540">
                                  <a:moveTo>
                                    <a:pt x="0" y="0"/>
                                  </a:moveTo>
                                  <a:cubicBezTo>
                                    <a:pt x="90" y="60"/>
                                    <a:pt x="180" y="120"/>
                                    <a:pt x="180" y="180"/>
                                  </a:cubicBezTo>
                                  <a:cubicBezTo>
                                    <a:pt x="180" y="240"/>
                                    <a:pt x="0" y="300"/>
                                    <a:pt x="0" y="360"/>
                                  </a:cubicBezTo>
                                  <a:cubicBezTo>
                                    <a:pt x="0" y="420"/>
                                    <a:pt x="150" y="510"/>
                                    <a:pt x="18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25"/>
                          <wps:cNvCnPr>
                            <a:cxnSpLocks noChangeShapeType="1"/>
                          </wps:cNvCnPr>
                          <wps:spPr bwMode="auto">
                            <a:xfrm>
                              <a:off x="9441" y="2394"/>
                              <a:ext cx="1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6" name="Group 26"/>
                        <wpg:cNvGrpSpPr>
                          <a:grpSpLocks/>
                        </wpg:cNvGrpSpPr>
                        <wpg:grpSpPr bwMode="auto">
                          <a:xfrm>
                            <a:off x="5734" y="7052"/>
                            <a:ext cx="724" cy="1163"/>
                            <a:chOff x="4577" y="2034"/>
                            <a:chExt cx="724" cy="1163"/>
                          </a:xfrm>
                        </wpg:grpSpPr>
                        <wps:wsp>
                          <wps:cNvPr id="27" name="Rectangle 27"/>
                          <wps:cNvSpPr>
                            <a:spLocks noChangeArrowheads="1"/>
                          </wps:cNvSpPr>
                          <wps:spPr bwMode="auto">
                            <a:xfrm>
                              <a:off x="4581" y="244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28"/>
                          <wps:cNvSpPr>
                            <a:spLocks noChangeArrowheads="1"/>
                          </wps:cNvSpPr>
                          <wps:spPr bwMode="auto">
                            <a:xfrm>
                              <a:off x="4761" y="2268"/>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29"/>
                          <wps:cNvSpPr>
                            <a:spLocks noChangeArrowheads="1"/>
                          </wps:cNvSpPr>
                          <wps:spPr bwMode="auto">
                            <a:xfrm rot="-10827323">
                              <a:off x="4577" y="2034"/>
                              <a:ext cx="720" cy="228"/>
                            </a:xfrm>
                            <a:custGeom>
                              <a:avLst/>
                              <a:gdLst>
                                <a:gd name="G0" fmla="+- 3646 0 0"/>
                                <a:gd name="G1" fmla="+- 21600 0 3646"/>
                                <a:gd name="G2" fmla="*/ 3646 1 2"/>
                                <a:gd name="G3" fmla="+- 21600 0 G2"/>
                                <a:gd name="G4" fmla="+/ 3646 21600 2"/>
                                <a:gd name="G5" fmla="+/ G1 0 2"/>
                                <a:gd name="G6" fmla="*/ 21600 21600 3646"/>
                                <a:gd name="G7" fmla="*/ G6 1 2"/>
                                <a:gd name="G8" fmla="+- 21600 0 G7"/>
                                <a:gd name="G9" fmla="*/ 21600 1 2"/>
                                <a:gd name="G10" fmla="+- 3646 0 G9"/>
                                <a:gd name="G11" fmla="?: G10 G8 0"/>
                                <a:gd name="G12" fmla="?: G10 G7 21600"/>
                                <a:gd name="T0" fmla="*/ 19777 w 21600"/>
                                <a:gd name="T1" fmla="*/ 10800 h 21600"/>
                                <a:gd name="T2" fmla="*/ 10800 w 21600"/>
                                <a:gd name="T3" fmla="*/ 21600 h 21600"/>
                                <a:gd name="T4" fmla="*/ 1823 w 21600"/>
                                <a:gd name="T5" fmla="*/ 10800 h 21600"/>
                                <a:gd name="T6" fmla="*/ 10800 w 21600"/>
                                <a:gd name="T7" fmla="*/ 0 h 21600"/>
                                <a:gd name="T8" fmla="*/ 3623 w 21600"/>
                                <a:gd name="T9" fmla="*/ 3623 h 21600"/>
                                <a:gd name="T10" fmla="*/ 17977 w 21600"/>
                                <a:gd name="T11" fmla="*/ 17977 h 21600"/>
                              </a:gdLst>
                              <a:ahLst/>
                              <a:cxnLst>
                                <a:cxn ang="0">
                                  <a:pos x="T0" y="T1"/>
                                </a:cxn>
                                <a:cxn ang="0">
                                  <a:pos x="T2" y="T3"/>
                                </a:cxn>
                                <a:cxn ang="0">
                                  <a:pos x="T4" y="T5"/>
                                </a:cxn>
                                <a:cxn ang="0">
                                  <a:pos x="T6" y="T7"/>
                                </a:cxn>
                              </a:cxnLst>
                              <a:rect l="T8" t="T9" r="T10" b="T11"/>
                              <a:pathLst>
                                <a:path w="21600" h="21600">
                                  <a:moveTo>
                                    <a:pt x="0" y="0"/>
                                  </a:moveTo>
                                  <a:lnTo>
                                    <a:pt x="3646" y="21600"/>
                                  </a:lnTo>
                                  <a:lnTo>
                                    <a:pt x="17954"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0" name="Group 30"/>
                          <wpg:cNvGrpSpPr>
                            <a:grpSpLocks/>
                          </wpg:cNvGrpSpPr>
                          <wpg:grpSpPr bwMode="auto">
                            <a:xfrm>
                              <a:off x="4865" y="2829"/>
                              <a:ext cx="342" cy="368"/>
                              <a:chOff x="4761" y="2754"/>
                              <a:chExt cx="446" cy="443"/>
                            </a:xfrm>
                          </wpg:grpSpPr>
                          <wps:wsp>
                            <wps:cNvPr id="31" name="Line 31"/>
                            <wps:cNvCnPr>
                              <a:cxnSpLocks noChangeShapeType="1"/>
                            </wps:cNvCnPr>
                            <wps:spPr bwMode="auto">
                              <a:xfrm>
                                <a:off x="4761" y="2754"/>
                                <a:ext cx="312"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flipH="1">
                                <a:off x="4941" y="2931"/>
                                <a:ext cx="266" cy="2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3" name="Freeform 33"/>
                        <wps:cNvSpPr>
                          <a:spLocks/>
                        </wps:cNvSpPr>
                        <wps:spPr bwMode="auto">
                          <a:xfrm>
                            <a:off x="5231" y="6491"/>
                            <a:ext cx="113" cy="2260"/>
                          </a:xfrm>
                          <a:custGeom>
                            <a:avLst/>
                            <a:gdLst>
                              <a:gd name="T0" fmla="*/ 0 w 113"/>
                              <a:gd name="T1" fmla="*/ 0 h 2260"/>
                              <a:gd name="T2" fmla="*/ 113 w 113"/>
                              <a:gd name="T3" fmla="*/ 226 h 2260"/>
                              <a:gd name="T4" fmla="*/ 0 w 113"/>
                              <a:gd name="T5" fmla="*/ 452 h 2260"/>
                              <a:gd name="T6" fmla="*/ 113 w 113"/>
                              <a:gd name="T7" fmla="*/ 678 h 2260"/>
                              <a:gd name="T8" fmla="*/ 0 w 113"/>
                              <a:gd name="T9" fmla="*/ 904 h 2260"/>
                              <a:gd name="T10" fmla="*/ 113 w 113"/>
                              <a:gd name="T11" fmla="*/ 1130 h 2260"/>
                              <a:gd name="T12" fmla="*/ 0 w 113"/>
                              <a:gd name="T13" fmla="*/ 1356 h 2260"/>
                              <a:gd name="T14" fmla="*/ 113 w 113"/>
                              <a:gd name="T15" fmla="*/ 1582 h 2260"/>
                              <a:gd name="T16" fmla="*/ 0 w 113"/>
                              <a:gd name="T17" fmla="*/ 1808 h 2260"/>
                              <a:gd name="T18" fmla="*/ 113 w 113"/>
                              <a:gd name="T19" fmla="*/ 2034 h 2260"/>
                              <a:gd name="T20" fmla="*/ 0 w 113"/>
                              <a:gd name="T21" fmla="*/ 2260 h 2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3" h="2260">
                                <a:moveTo>
                                  <a:pt x="0" y="0"/>
                                </a:moveTo>
                                <a:cubicBezTo>
                                  <a:pt x="56" y="75"/>
                                  <a:pt x="113" y="151"/>
                                  <a:pt x="113" y="226"/>
                                </a:cubicBezTo>
                                <a:cubicBezTo>
                                  <a:pt x="113" y="301"/>
                                  <a:pt x="0" y="377"/>
                                  <a:pt x="0" y="452"/>
                                </a:cubicBezTo>
                                <a:cubicBezTo>
                                  <a:pt x="0" y="527"/>
                                  <a:pt x="113" y="603"/>
                                  <a:pt x="113" y="678"/>
                                </a:cubicBezTo>
                                <a:cubicBezTo>
                                  <a:pt x="113" y="753"/>
                                  <a:pt x="0" y="829"/>
                                  <a:pt x="0" y="904"/>
                                </a:cubicBezTo>
                                <a:cubicBezTo>
                                  <a:pt x="0" y="979"/>
                                  <a:pt x="113" y="1055"/>
                                  <a:pt x="113" y="1130"/>
                                </a:cubicBezTo>
                                <a:cubicBezTo>
                                  <a:pt x="113" y="1205"/>
                                  <a:pt x="0" y="1281"/>
                                  <a:pt x="0" y="1356"/>
                                </a:cubicBezTo>
                                <a:cubicBezTo>
                                  <a:pt x="0" y="1431"/>
                                  <a:pt x="113" y="1507"/>
                                  <a:pt x="113" y="1582"/>
                                </a:cubicBezTo>
                                <a:cubicBezTo>
                                  <a:pt x="113" y="1657"/>
                                  <a:pt x="0" y="1733"/>
                                  <a:pt x="0" y="1808"/>
                                </a:cubicBezTo>
                                <a:cubicBezTo>
                                  <a:pt x="0" y="1883"/>
                                  <a:pt x="113" y="1959"/>
                                  <a:pt x="113" y="2034"/>
                                </a:cubicBezTo>
                                <a:cubicBezTo>
                                  <a:pt x="113" y="2109"/>
                                  <a:pt x="56" y="2184"/>
                                  <a:pt x="0" y="2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4"/>
                        <wps:cNvSpPr>
                          <a:spLocks/>
                        </wps:cNvSpPr>
                        <wps:spPr bwMode="auto">
                          <a:xfrm>
                            <a:off x="4553" y="6830"/>
                            <a:ext cx="452" cy="678"/>
                          </a:xfrm>
                          <a:custGeom>
                            <a:avLst/>
                            <a:gdLst>
                              <a:gd name="T0" fmla="*/ 0 w 452"/>
                              <a:gd name="T1" fmla="*/ 0 h 678"/>
                              <a:gd name="T2" fmla="*/ 339 w 452"/>
                              <a:gd name="T3" fmla="*/ 0 h 678"/>
                              <a:gd name="T4" fmla="*/ 339 w 452"/>
                              <a:gd name="T5" fmla="*/ 339 h 678"/>
                              <a:gd name="T6" fmla="*/ 452 w 452"/>
                              <a:gd name="T7" fmla="*/ 678 h 678"/>
                            </a:gdLst>
                            <a:ahLst/>
                            <a:cxnLst>
                              <a:cxn ang="0">
                                <a:pos x="T0" y="T1"/>
                              </a:cxn>
                              <a:cxn ang="0">
                                <a:pos x="T2" y="T3"/>
                              </a:cxn>
                              <a:cxn ang="0">
                                <a:pos x="T4" y="T5"/>
                              </a:cxn>
                              <a:cxn ang="0">
                                <a:pos x="T6" y="T7"/>
                              </a:cxn>
                            </a:cxnLst>
                            <a:rect l="0" t="0" r="r" b="b"/>
                            <a:pathLst>
                              <a:path w="452" h="678">
                                <a:moveTo>
                                  <a:pt x="0" y="0"/>
                                </a:moveTo>
                                <a:lnTo>
                                  <a:pt x="339" y="0"/>
                                </a:lnTo>
                                <a:lnTo>
                                  <a:pt x="339" y="339"/>
                                </a:lnTo>
                                <a:lnTo>
                                  <a:pt x="452" y="67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5"/>
                        <wps:cNvSpPr>
                          <a:spLocks/>
                        </wps:cNvSpPr>
                        <wps:spPr bwMode="auto">
                          <a:xfrm>
                            <a:off x="5570" y="6830"/>
                            <a:ext cx="339" cy="678"/>
                          </a:xfrm>
                          <a:custGeom>
                            <a:avLst/>
                            <a:gdLst>
                              <a:gd name="T0" fmla="*/ 339 w 339"/>
                              <a:gd name="T1" fmla="*/ 0 h 678"/>
                              <a:gd name="T2" fmla="*/ 0 w 339"/>
                              <a:gd name="T3" fmla="*/ 0 h 678"/>
                              <a:gd name="T4" fmla="*/ 0 w 339"/>
                              <a:gd name="T5" fmla="*/ 339 h 678"/>
                              <a:gd name="T6" fmla="*/ 226 w 339"/>
                              <a:gd name="T7" fmla="*/ 678 h 678"/>
                            </a:gdLst>
                            <a:ahLst/>
                            <a:cxnLst>
                              <a:cxn ang="0">
                                <a:pos x="T0" y="T1"/>
                              </a:cxn>
                              <a:cxn ang="0">
                                <a:pos x="T2" y="T3"/>
                              </a:cxn>
                              <a:cxn ang="0">
                                <a:pos x="T4" y="T5"/>
                              </a:cxn>
                              <a:cxn ang="0">
                                <a:pos x="T6" y="T7"/>
                              </a:cxn>
                            </a:cxnLst>
                            <a:rect l="0" t="0" r="r" b="b"/>
                            <a:pathLst>
                              <a:path w="339" h="678">
                                <a:moveTo>
                                  <a:pt x="339" y="0"/>
                                </a:moveTo>
                                <a:lnTo>
                                  <a:pt x="0" y="0"/>
                                </a:lnTo>
                                <a:lnTo>
                                  <a:pt x="0" y="339"/>
                                </a:lnTo>
                                <a:lnTo>
                                  <a:pt x="226" y="67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6"/>
                        <wps:cNvSpPr>
                          <a:spLocks/>
                        </wps:cNvSpPr>
                        <wps:spPr bwMode="auto">
                          <a:xfrm>
                            <a:off x="6587" y="6830"/>
                            <a:ext cx="452" cy="791"/>
                          </a:xfrm>
                          <a:custGeom>
                            <a:avLst/>
                            <a:gdLst>
                              <a:gd name="T0" fmla="*/ 452 w 452"/>
                              <a:gd name="T1" fmla="*/ 0 h 791"/>
                              <a:gd name="T2" fmla="*/ 113 w 452"/>
                              <a:gd name="T3" fmla="*/ 0 h 791"/>
                              <a:gd name="T4" fmla="*/ 113 w 452"/>
                              <a:gd name="T5" fmla="*/ 226 h 791"/>
                              <a:gd name="T6" fmla="*/ 0 w 452"/>
                              <a:gd name="T7" fmla="*/ 791 h 791"/>
                            </a:gdLst>
                            <a:ahLst/>
                            <a:cxnLst>
                              <a:cxn ang="0">
                                <a:pos x="T0" y="T1"/>
                              </a:cxn>
                              <a:cxn ang="0">
                                <a:pos x="T2" y="T3"/>
                              </a:cxn>
                              <a:cxn ang="0">
                                <a:pos x="T4" y="T5"/>
                              </a:cxn>
                              <a:cxn ang="0">
                                <a:pos x="T6" y="T7"/>
                              </a:cxn>
                            </a:cxnLst>
                            <a:rect l="0" t="0" r="r" b="b"/>
                            <a:pathLst>
                              <a:path w="452" h="791">
                                <a:moveTo>
                                  <a:pt x="452" y="0"/>
                                </a:moveTo>
                                <a:lnTo>
                                  <a:pt x="113" y="0"/>
                                </a:lnTo>
                                <a:lnTo>
                                  <a:pt x="113" y="226"/>
                                </a:lnTo>
                                <a:lnTo>
                                  <a:pt x="0" y="79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7"/>
                        <wps:cNvSpPr>
                          <a:spLocks/>
                        </wps:cNvSpPr>
                        <wps:spPr bwMode="auto">
                          <a:xfrm>
                            <a:off x="7265" y="6830"/>
                            <a:ext cx="452" cy="678"/>
                          </a:xfrm>
                          <a:custGeom>
                            <a:avLst/>
                            <a:gdLst>
                              <a:gd name="T0" fmla="*/ 452 w 452"/>
                              <a:gd name="T1" fmla="*/ 0 h 678"/>
                              <a:gd name="T2" fmla="*/ 226 w 452"/>
                              <a:gd name="T3" fmla="*/ 0 h 678"/>
                              <a:gd name="T4" fmla="*/ 226 w 452"/>
                              <a:gd name="T5" fmla="*/ 339 h 678"/>
                              <a:gd name="T6" fmla="*/ 0 w 452"/>
                              <a:gd name="T7" fmla="*/ 678 h 678"/>
                            </a:gdLst>
                            <a:ahLst/>
                            <a:cxnLst>
                              <a:cxn ang="0">
                                <a:pos x="T0" y="T1"/>
                              </a:cxn>
                              <a:cxn ang="0">
                                <a:pos x="T2" y="T3"/>
                              </a:cxn>
                              <a:cxn ang="0">
                                <a:pos x="T4" y="T5"/>
                              </a:cxn>
                              <a:cxn ang="0">
                                <a:pos x="T6" y="T7"/>
                              </a:cxn>
                            </a:cxnLst>
                            <a:rect l="0" t="0" r="r" b="b"/>
                            <a:pathLst>
                              <a:path w="452" h="678">
                                <a:moveTo>
                                  <a:pt x="452" y="0"/>
                                </a:moveTo>
                                <a:lnTo>
                                  <a:pt x="226" y="0"/>
                                </a:lnTo>
                                <a:lnTo>
                                  <a:pt x="226" y="339"/>
                                </a:lnTo>
                                <a:lnTo>
                                  <a:pt x="0" y="67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8"/>
                        <wps:cNvSpPr>
                          <a:spLocks/>
                        </wps:cNvSpPr>
                        <wps:spPr bwMode="auto">
                          <a:xfrm>
                            <a:off x="8169" y="6830"/>
                            <a:ext cx="565" cy="791"/>
                          </a:xfrm>
                          <a:custGeom>
                            <a:avLst/>
                            <a:gdLst>
                              <a:gd name="T0" fmla="*/ 565 w 565"/>
                              <a:gd name="T1" fmla="*/ 0 h 791"/>
                              <a:gd name="T2" fmla="*/ 226 w 565"/>
                              <a:gd name="T3" fmla="*/ 0 h 791"/>
                              <a:gd name="T4" fmla="*/ 226 w 565"/>
                              <a:gd name="T5" fmla="*/ 339 h 791"/>
                              <a:gd name="T6" fmla="*/ 0 w 565"/>
                              <a:gd name="T7" fmla="*/ 791 h 791"/>
                            </a:gdLst>
                            <a:ahLst/>
                            <a:cxnLst>
                              <a:cxn ang="0">
                                <a:pos x="T0" y="T1"/>
                              </a:cxn>
                              <a:cxn ang="0">
                                <a:pos x="T2" y="T3"/>
                              </a:cxn>
                              <a:cxn ang="0">
                                <a:pos x="T4" y="T5"/>
                              </a:cxn>
                              <a:cxn ang="0">
                                <a:pos x="T6" y="T7"/>
                              </a:cxn>
                            </a:cxnLst>
                            <a:rect l="0" t="0" r="r" b="b"/>
                            <a:pathLst>
                              <a:path w="565" h="791">
                                <a:moveTo>
                                  <a:pt x="565" y="0"/>
                                </a:moveTo>
                                <a:lnTo>
                                  <a:pt x="226" y="0"/>
                                </a:lnTo>
                                <a:lnTo>
                                  <a:pt x="226" y="339"/>
                                </a:lnTo>
                                <a:lnTo>
                                  <a:pt x="0" y="79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9"/>
                        <wps:cNvSpPr>
                          <a:spLocks/>
                        </wps:cNvSpPr>
                        <wps:spPr bwMode="auto">
                          <a:xfrm>
                            <a:off x="10429" y="7621"/>
                            <a:ext cx="226" cy="1356"/>
                          </a:xfrm>
                          <a:custGeom>
                            <a:avLst/>
                            <a:gdLst>
                              <a:gd name="T0" fmla="*/ 0 w 226"/>
                              <a:gd name="T1" fmla="*/ 0 h 1356"/>
                              <a:gd name="T2" fmla="*/ 226 w 226"/>
                              <a:gd name="T3" fmla="*/ 452 h 1356"/>
                              <a:gd name="T4" fmla="*/ 226 w 226"/>
                              <a:gd name="T5" fmla="*/ 1356 h 1356"/>
                            </a:gdLst>
                            <a:ahLst/>
                            <a:cxnLst>
                              <a:cxn ang="0">
                                <a:pos x="T0" y="T1"/>
                              </a:cxn>
                              <a:cxn ang="0">
                                <a:pos x="T2" y="T3"/>
                              </a:cxn>
                              <a:cxn ang="0">
                                <a:pos x="T4" y="T5"/>
                              </a:cxn>
                            </a:cxnLst>
                            <a:rect l="0" t="0" r="r" b="b"/>
                            <a:pathLst>
                              <a:path w="226" h="1356">
                                <a:moveTo>
                                  <a:pt x="0" y="0"/>
                                </a:moveTo>
                                <a:lnTo>
                                  <a:pt x="226" y="452"/>
                                </a:lnTo>
                                <a:lnTo>
                                  <a:pt x="226" y="135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 name="Group 40"/>
                        <wpg:cNvGrpSpPr>
                          <a:grpSpLocks/>
                        </wpg:cNvGrpSpPr>
                        <wpg:grpSpPr bwMode="auto">
                          <a:xfrm>
                            <a:off x="3578" y="7621"/>
                            <a:ext cx="1540" cy="1469"/>
                            <a:chOff x="3578" y="7621"/>
                            <a:chExt cx="1540" cy="1469"/>
                          </a:xfrm>
                        </wpg:grpSpPr>
                        <wps:wsp>
                          <wps:cNvPr id="41" name="Line 41"/>
                          <wps:cNvCnPr>
                            <a:cxnSpLocks noChangeShapeType="1"/>
                          </wps:cNvCnPr>
                          <wps:spPr bwMode="auto">
                            <a:xfrm>
                              <a:off x="3578" y="8006"/>
                              <a:ext cx="0" cy="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Freeform 42"/>
                          <wps:cNvSpPr>
                            <a:spLocks/>
                          </wps:cNvSpPr>
                          <wps:spPr bwMode="auto">
                            <a:xfrm>
                              <a:off x="3578" y="7642"/>
                              <a:ext cx="552" cy="364"/>
                            </a:xfrm>
                            <a:custGeom>
                              <a:avLst/>
                              <a:gdLst>
                                <a:gd name="T0" fmla="*/ 0 w 552"/>
                                <a:gd name="T1" fmla="*/ 364 h 364"/>
                                <a:gd name="T2" fmla="*/ 135 w 552"/>
                                <a:gd name="T3" fmla="*/ 60 h 364"/>
                                <a:gd name="T4" fmla="*/ 552 w 552"/>
                                <a:gd name="T5" fmla="*/ 3 h 364"/>
                              </a:gdLst>
                              <a:ahLst/>
                              <a:cxnLst>
                                <a:cxn ang="0">
                                  <a:pos x="T0" y="T1"/>
                                </a:cxn>
                                <a:cxn ang="0">
                                  <a:pos x="T2" y="T3"/>
                                </a:cxn>
                                <a:cxn ang="0">
                                  <a:pos x="T4" y="T5"/>
                                </a:cxn>
                              </a:cxnLst>
                              <a:rect l="0" t="0" r="r" b="b"/>
                              <a:pathLst>
                                <a:path w="552" h="364">
                                  <a:moveTo>
                                    <a:pt x="0" y="364"/>
                                  </a:moveTo>
                                  <a:cubicBezTo>
                                    <a:pt x="22" y="313"/>
                                    <a:pt x="43" y="120"/>
                                    <a:pt x="135" y="60"/>
                                  </a:cubicBezTo>
                                  <a:cubicBezTo>
                                    <a:pt x="227" y="0"/>
                                    <a:pt x="465" y="15"/>
                                    <a:pt x="552" y="3"/>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43"/>
                          <wps:cNvCnPr>
                            <a:cxnSpLocks noChangeShapeType="1"/>
                          </wps:cNvCnPr>
                          <wps:spPr bwMode="auto">
                            <a:xfrm>
                              <a:off x="4118" y="7646"/>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Freeform 44"/>
                          <wps:cNvSpPr>
                            <a:spLocks/>
                          </wps:cNvSpPr>
                          <wps:spPr bwMode="auto">
                            <a:xfrm>
                              <a:off x="4327" y="7621"/>
                              <a:ext cx="226" cy="1469"/>
                            </a:xfrm>
                            <a:custGeom>
                              <a:avLst/>
                              <a:gdLst>
                                <a:gd name="T0" fmla="*/ 0 w 226"/>
                                <a:gd name="T1" fmla="*/ 0 h 1469"/>
                                <a:gd name="T2" fmla="*/ 226 w 226"/>
                                <a:gd name="T3" fmla="*/ 452 h 1469"/>
                                <a:gd name="T4" fmla="*/ 226 w 226"/>
                                <a:gd name="T5" fmla="*/ 1469 h 1469"/>
                              </a:gdLst>
                              <a:ahLst/>
                              <a:cxnLst>
                                <a:cxn ang="0">
                                  <a:pos x="T0" y="T1"/>
                                </a:cxn>
                                <a:cxn ang="0">
                                  <a:pos x="T2" y="T3"/>
                                </a:cxn>
                                <a:cxn ang="0">
                                  <a:pos x="T4" y="T5"/>
                                </a:cxn>
                              </a:cxnLst>
                              <a:rect l="0" t="0" r="r" b="b"/>
                              <a:pathLst>
                                <a:path w="226" h="1469">
                                  <a:moveTo>
                                    <a:pt x="0" y="0"/>
                                  </a:moveTo>
                                  <a:lnTo>
                                    <a:pt x="226" y="452"/>
                                  </a:lnTo>
                                  <a:lnTo>
                                    <a:pt x="226" y="14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45"/>
                          <wps:cNvSpPr txBox="1">
                            <a:spLocks noChangeArrowheads="1"/>
                          </wps:cNvSpPr>
                          <wps:spPr bwMode="auto">
                            <a:xfrm>
                              <a:off x="4101" y="8186"/>
                              <a:ext cx="1017"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454" w:rsidRDefault="00927454" w:rsidP="00927454">
                                <w:pPr>
                                  <w:ind w:right="-100"/>
                                </w:pPr>
                                <w:r>
                                  <w:sym w:font="Symbol" w:char="F0C6"/>
                                </w:r>
                              </w:p>
                              <w:p w:rsidR="00927454" w:rsidRDefault="00927454" w:rsidP="00927454">
                                <w:pPr>
                                  <w:ind w:right="-100"/>
                                  <w:rPr>
                                    <w:lang w:val="en-US"/>
                                  </w:rPr>
                                </w:pPr>
                                <w:r>
                                  <w:rPr>
                                    <w:lang w:val="en-US"/>
                                  </w:rPr>
                                  <w:t>PP-R</w:t>
                                </w:r>
                              </w:p>
                            </w:txbxContent>
                          </wps:txbx>
                          <wps:bodyPr rot="0" vert="vert270" wrap="square" lIns="91440" tIns="45720" rIns="91440" bIns="45720" anchor="t" anchorCtr="0" upright="1">
                            <a:noAutofit/>
                          </wps:bodyPr>
                        </wps:wsp>
                      </wpg:grpSp>
                      <wps:wsp>
                        <wps:cNvPr id="46" name="Text Box 46"/>
                        <wps:cNvSpPr txBox="1">
                          <a:spLocks noChangeArrowheads="1"/>
                        </wps:cNvSpPr>
                        <wps:spPr bwMode="auto">
                          <a:xfrm>
                            <a:off x="10203" y="8186"/>
                            <a:ext cx="1017"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454" w:rsidRDefault="00927454" w:rsidP="00927454">
                              <w:pPr>
                                <w:ind w:right="-100"/>
                              </w:pPr>
                              <w:r>
                                <w:sym w:font="Symbol" w:char="F0C6"/>
                              </w:r>
                            </w:p>
                            <w:p w:rsidR="00927454" w:rsidRDefault="00927454" w:rsidP="00927454">
                              <w:pPr>
                                <w:ind w:right="-100"/>
                                <w:rPr>
                                  <w:lang w:val="en-US"/>
                                </w:rPr>
                              </w:pPr>
                              <w:r>
                                <w:rPr>
                                  <w:lang w:val="en-US"/>
                                </w:rPr>
                                <w:t>PP-R</w:t>
                              </w:r>
                            </w:p>
                          </w:txbxContent>
                        </wps:txbx>
                        <wps:bodyPr rot="0" vert="vert270" wrap="square" lIns="91440" tIns="45720" rIns="91440" bIns="45720" anchor="t" anchorCtr="0" upright="1">
                          <a:noAutofit/>
                        </wps:bodyPr>
                      </wps:wsp>
                      <wps:wsp>
                        <wps:cNvPr id="47" name="Text Box 47"/>
                        <wps:cNvSpPr txBox="1">
                          <a:spLocks noChangeArrowheads="1"/>
                        </wps:cNvSpPr>
                        <wps:spPr bwMode="auto">
                          <a:xfrm>
                            <a:off x="4553" y="6378"/>
                            <a:ext cx="45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454" w:rsidRDefault="00927454" w:rsidP="00927454">
                              <w:pPr>
                                <w:rPr>
                                  <w:lang w:val="en-US"/>
                                </w:rPr>
                              </w:pPr>
                              <w:r>
                                <w:rPr>
                                  <w:lang w:val="en-US"/>
                                </w:rPr>
                                <w:t>1</w:t>
                              </w:r>
                            </w:p>
                          </w:txbxContent>
                        </wps:txbx>
                        <wps:bodyPr rot="0" vert="horz" wrap="square" lIns="91440" tIns="45720" rIns="91440" bIns="45720" anchor="t" anchorCtr="0" upright="1">
                          <a:noAutofit/>
                        </wps:bodyPr>
                      </wps:wsp>
                      <wps:wsp>
                        <wps:cNvPr id="48" name="Text Box 48"/>
                        <wps:cNvSpPr txBox="1">
                          <a:spLocks noChangeArrowheads="1"/>
                        </wps:cNvSpPr>
                        <wps:spPr bwMode="auto">
                          <a:xfrm>
                            <a:off x="5570" y="6378"/>
                            <a:ext cx="45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454" w:rsidRDefault="00927454" w:rsidP="00927454">
                              <w:pPr>
                                <w:rPr>
                                  <w:lang w:val="en-US"/>
                                </w:rPr>
                              </w:pPr>
                              <w:r>
                                <w:rPr>
                                  <w:lang w:val="en-US"/>
                                </w:rPr>
                                <w:t>2</w:t>
                              </w:r>
                            </w:p>
                          </w:txbxContent>
                        </wps:txbx>
                        <wps:bodyPr rot="0" vert="horz" wrap="square" lIns="91440" tIns="45720" rIns="91440" bIns="45720" anchor="t" anchorCtr="0" upright="1">
                          <a:noAutofit/>
                        </wps:bodyPr>
                      </wps:wsp>
                      <wps:wsp>
                        <wps:cNvPr id="49" name="Text Box 49"/>
                        <wps:cNvSpPr txBox="1">
                          <a:spLocks noChangeArrowheads="1"/>
                        </wps:cNvSpPr>
                        <wps:spPr bwMode="auto">
                          <a:xfrm>
                            <a:off x="6700" y="6378"/>
                            <a:ext cx="45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454" w:rsidRDefault="00927454" w:rsidP="00927454">
                              <w:pPr>
                                <w:rPr>
                                  <w:lang w:val="en-US"/>
                                </w:rPr>
                              </w:pPr>
                              <w:r>
                                <w:rPr>
                                  <w:lang w:val="en-US"/>
                                </w:rPr>
                                <w:t>3</w:t>
                              </w:r>
                            </w:p>
                          </w:txbxContent>
                        </wps:txbx>
                        <wps:bodyPr rot="0" vert="horz" wrap="square" lIns="91440" tIns="45720" rIns="91440" bIns="45720" anchor="t" anchorCtr="0" upright="1">
                          <a:noAutofit/>
                        </wps:bodyPr>
                      </wps:wsp>
                      <wps:wsp>
                        <wps:cNvPr id="50" name="Text Box 50"/>
                        <wps:cNvSpPr txBox="1">
                          <a:spLocks noChangeArrowheads="1"/>
                        </wps:cNvSpPr>
                        <wps:spPr bwMode="auto">
                          <a:xfrm>
                            <a:off x="7491" y="6378"/>
                            <a:ext cx="45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454" w:rsidRDefault="00927454" w:rsidP="00927454">
                              <w:pPr>
                                <w:rPr>
                                  <w:lang w:val="en-US"/>
                                </w:rPr>
                              </w:pPr>
                              <w:r>
                                <w:rPr>
                                  <w:lang w:val="en-US"/>
                                </w:rPr>
                                <w:t>4</w:t>
                              </w:r>
                            </w:p>
                          </w:txbxContent>
                        </wps:txbx>
                        <wps:bodyPr rot="0" vert="horz" wrap="square" lIns="91440" tIns="45720" rIns="91440" bIns="45720" anchor="t" anchorCtr="0" upright="1">
                          <a:noAutofit/>
                        </wps:bodyPr>
                      </wps:wsp>
                      <wps:wsp>
                        <wps:cNvPr id="51" name="Text Box 51"/>
                        <wps:cNvSpPr txBox="1">
                          <a:spLocks noChangeArrowheads="1"/>
                        </wps:cNvSpPr>
                        <wps:spPr bwMode="auto">
                          <a:xfrm>
                            <a:off x="8395" y="6378"/>
                            <a:ext cx="45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454" w:rsidRDefault="00927454" w:rsidP="00927454">
                              <w:r>
                                <w:rPr>
                                  <w:lang w:val="en-US"/>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8" style="position:absolute;margin-left:49.55pt;margin-top:2.2pt;width:382.1pt;height:135.6pt;z-index:251656704" coordorigin="3578,6378" coordsize="7642,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">
                <v:group id="Group 3" o:spid="_x0000_s1029" style="position:absolute;left:5018;top:7466;width:720;height:360" coordorigin="4761,2214" coordsize="7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30" type="#_x0000_t5" style="position:absolute;left:4761;top:2214;width:360;height:360;rotation:59129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nfMEA&#10;AADaAAAADwAAAGRycy9kb3ducmV2LnhtbESPQYvCMBSE78L+h/AEb5oqokvXKCIsu960dmGPj+bZ&#10;FpuXkkRb/70RBI/DzHzDrDa9acSNnK8tK5hOEhDEhdU1lwry0/f4E4QPyBoby6TgTh4264/BClNt&#10;Oz7SLQuliBD2KSqoQmhTKX1RkUE/sS1x9M7WGQxRulJqh12Em0bOkmQhDdYcFypsaVdRccmuRoE8&#10;7KfF8rLLtvt+8efy/P+nC1ap0bDffoEI1Id3+NX+1Qrm8LwSb4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CJ3zBAAAA2gAAAA8AAAAAAAAAAAAAAAAAmAIAAGRycy9kb3du&#10;cmV2LnhtbFBLBQYAAAAABAAEAPUAAACGAwAAAAA=&#10;" adj="11100"/>
                  <v:shape id="AutoShape 5" o:spid="_x0000_s1031" type="#_x0000_t5" style="position:absolute;left:5121;top:2214;width:360;height:360;rotation:-576818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dF8UA&#10;AADaAAAADwAAAGRycy9kb3ducmV2LnhtbESPQWvCQBSE70L/w/IK3uqmglpSVylWQRS0tS3k+Mg+&#10;k9Ds27i7xvjv3ULB4zAz3zDTeWdq0ZLzlWUFz4MEBHFudcWFgu+v1dMLCB+QNdaWScGVPMxnD70p&#10;ptpe+JPaQyhEhLBPUUEZQpNK6fOSDPqBbYijd7TOYIjSFVI7vES4qeUwScbSYMVxocSGFiXlv4ez&#10;UfCRmWw//Nnm7W6/XGTZZnJ8Pzml+o/d2yuIQF24h//ba61gBH9X4g2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x0XxQAAANoAAAAPAAAAAAAAAAAAAAAAAJgCAABkcnMv&#10;ZG93bnJldi54bWxQSwUGAAAAAAQABAD1AAAAigMAAAAA&#10;" adj="11100"/>
                </v:group>
                <v:group id="Group 6" o:spid="_x0000_s1032" style="position:absolute;left:6998;top:7466;width:720;height:360" coordorigin="6741,2214" coordsize="7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3" style="position:absolute;left:6741;top:221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line id="Line 8" o:spid="_x0000_s1034" style="position:absolute;flip:x;visibility:visible;mso-wrap-style:square" from="6741,2214" to="7461,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group>
                <v:group id="Group 9" o:spid="_x0000_s1035" style="position:absolute;left:6458;top:7286;width:360;height:720" coordorigin="6201,2034" coordsize="36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10" o:spid="_x0000_s1036" style="position:absolute;visibility:visible;mso-wrap-style:square" from="6201,2394" to="6381,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group id="Group 11" o:spid="_x0000_s1037" style="position:absolute;left:6381;top:2034;width:180;height:720" coordorigin="6381,2034" coordsize="18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Line 12" o:spid="_x0000_s1038" style="position:absolute;visibility:visible;mso-wrap-style:square" from="6381,2034" to="6381,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13" o:spid="_x0000_s1039" style="position:absolute;visibility:visible;mso-wrap-style:square" from="6381,2034" to="656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line id="Line 14" o:spid="_x0000_s1040" style="position:absolute;visibility:visible;mso-wrap-style:square" from="6381,2754" to="6561,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group>
                </v:group>
                <v:group id="Group 15" o:spid="_x0000_s1041" style="position:absolute;left:7898;top:7286;width:1620;height:720" coordorigin="7641,2034" coordsize="16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6" o:spid="_x0000_s1042" style="position:absolute;left:7641;top:2034;width:1440;height:720" coordorigin="7641,2034" coordsize="14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17" o:spid="_x0000_s1043" style="position:absolute;left:7641;top:2034;width:180;height:720;rotation:-11794032fd" coordorigin="6381,2034" coordsize="18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d+/DxgAAANsA&#10;AAAPAAAAAAAAAAAAAAAAAKoCAABkcnMvZG93bnJldi54bWxQSwUGAAAAAAQABAD6AAAAnQMAAAAA&#10;">
                      <v:line id="Line 18" o:spid="_x0000_s1044" style="position:absolute;visibility:visible;mso-wrap-style:square" from="6381,2034" to="6381,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MYaMQAAADbAAAADwAAAGRycy9kb3ducmV2LnhtbESPQWvCQBCF7wX/wzIFb3XTCkVSVxHB&#10;Kt4ai9DbkB2TNNnZuLvR9N93DoXeZnhv3vtmuR5dp24UYuPZwPMsA0VcettwZeDztHtagIoJ2WLn&#10;mQz8UIT1avKwxNz6O3/QrUiVkhCOORqoU+pzrWNZk8M48z2xaBcfHCZZQ6VtwLuEu06/ZNmrdtiw&#10;NNTY07amsi0GZ+A8FPz13e5Ch8P7fn85X9s4PxozfRw3b6ASjenf/Hd9sIIvs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UxhoxAAAANsAAAAPAAAAAAAAAAAA&#10;AAAAAKECAABkcnMvZG93bnJldi54bWxQSwUGAAAAAAQABAD5AAAAkgMAAAAA&#10;" strokeweight="1.5pt"/>
                      <v:line id="Line 19" o:spid="_x0000_s1045" style="position:absolute;visibility:visible;mso-wrap-style:square" from="6381,2034" to="656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988IAAADbAAAADwAAAGRycy9kb3ducmV2LnhtbERPS2vCQBC+F/oflin0VjdakDa6CVLw&#10;gTfTIvQ2ZMckJjub7m40/nu3UOhtPr7nLPPRdOJCzjeWFUwnCQji0uqGKwVfn+uXNxA+IGvsLJOC&#10;G3nIs8eHJabaXvlAlyJUIoawT1FBHUKfSunLmgz6ie2JI3eyzmCI0FVSO7zGcNPJWZLMpcGGY0ON&#10;PX3UVLbFYBQch4K/z+3adThsttvT8af1r3ulnp/G1QJEoDH8i//cOx3nv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988IAAADbAAAADwAAAAAAAAAAAAAA&#10;AAChAgAAZHJzL2Rvd25yZXYueG1sUEsFBgAAAAAEAAQA+QAAAJADAAAAAA==&#10;" strokeweight="1.5pt"/>
                      <v:line id="Line 20" o:spid="_x0000_s1046" style="position:absolute;visibility:visible;mso-wrap-style:square" from="6381,2754" to="6561,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e08EAAADbAAAADwAAAGRycy9kb3ducmV2LnhtbERPz2vCMBS+D/wfwhN2W9M5GFKNMgbq&#10;2G1VCt4ezbPp2rzUJNXuv18Ogx0/vt/r7WR7cSMfWscKnrMcBHHtdMuNgtNx97QEESKyxt4xKfih&#10;ANvN7GGNhXZ3/qJbGRuRQjgUqMDEOBRShtqQxZC5gThxF+ctxgR9I7XHewq3vVzk+au02HJqMDjQ&#10;u6G6K0eroBpLPn93O9/juD8cLtW1Cy+fSj3Op7cViEhT/Bf/uT+0gkVan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d7TwQAAANsAAAAPAAAAAAAAAAAAAAAA&#10;AKECAABkcnMvZG93bnJldi54bWxQSwUGAAAAAAQABAD5AAAAjwMAAAAA&#10;" strokeweight="1.5pt"/>
                    </v:group>
                    <v:line id="Line 21" o:spid="_x0000_s1047" style="position:absolute;visibility:visible;mso-wrap-style:square" from="7821,2394" to="9081,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7SMMAAADbAAAADwAAAGRycy9kb3ducmV2LnhtbESPQWvCQBSE7wX/w/IEb3WjQinRVUSw&#10;lt5MRfD2yD6TmOzbuLvR9N+7BcHjMDPfMItVbxpxI+crywom4wQEcW51xYWCw+/2/ROED8gaG8uk&#10;4I88rJaDtwWm2t55T7csFCJC2KeooAyhTaX0eUkG/di2xNE7W2cwROkKqR3eI9w0cpokH9JgxXGh&#10;xJY2JeV11hkFxy7j06Xeuga7r93ufLzWfvaj1GjYr+cgAvXhFX62v7WC6QT+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Fe0jDAAAA2wAAAA8AAAAAAAAAAAAA&#10;AAAAoQIAAGRycy9kb3ducmV2LnhtbFBLBQYAAAAABAAEAPkAAACRAwAAAAA=&#10;" strokeweight="1.5pt"/>
                  </v:group>
                  <v:shape id="Freeform 22" o:spid="_x0000_s1048" style="position:absolute;left:9081;top:2034;width:180;height:540;visibility:visible;mso-wrap-style:square;v-text-anchor:top" coordsize="1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5wkMQA&#10;AADbAAAADwAAAGRycy9kb3ducmV2LnhtbESPT2vCQBTE7wW/w/KE3uomEUqIrqLSghfBPxX19sg+&#10;k2j2bchuTfrt3UKhx2FmfsNM572pxYNaV1lWEI8iEMS51RUXCr4On28pCOeRNdaWScEPOZjPBi9T&#10;zLTteEePvS9EgLDLUEHpfZNJ6fKSDLqRbYiDd7WtQR9kW0jdYhfgppZJFL1LgxWHhRIbWpWU3/ff&#10;RsFh3F23R1rGG3e6xcXZpx8Xmyr1OuwXExCeev8f/muvtYIkgd8v4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ucJDEAAAA2wAAAA8AAAAAAAAAAAAAAAAAmAIAAGRycy9k&#10;b3ducmV2LnhtbFBLBQYAAAAABAAEAPUAAACJAwAAAAA=&#10;" path="m,c90,60,180,120,180,180,180,240,,300,,360v,60,150,150,180,180e" filled="f">
                    <v:path arrowok="t" o:connecttype="custom" o:connectlocs="0,0;180,180;0,360;180,540" o:connectangles="0,0,0,0"/>
                  </v:shape>
                </v:group>
                <v:group id="Group 23" o:spid="_x0000_s1049" style="position:absolute;left:9698;top:7286;width:1440;height:540" coordorigin="9441,2034" coordsize="14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4" o:spid="_x0000_s1050" style="position:absolute;left:9441;top:2034;width:180;height:540;visibility:visible;mso-wrap-style:square;v-text-anchor:top" coordsize="1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Nf8UA&#10;AADbAAAADwAAAGRycy9kb3ducmV2LnhtbESPT2vCQBTE70K/w/KE3nQTKxKiq6i00Ivgn4r29sg+&#10;k7TZtyG7NfHbu4LQ4zAzv2Fmi85U4kqNKy0riIcRCOLM6pJzBV+Hj0ECwnlkjZVlUnAjB4v5S2+G&#10;qbYt7+i697kIEHYpKii8r1MpXVaQQTe0NXHwLrYx6INscqkbbAPcVHIURRNpsOSwUGBN64Ky3/2f&#10;UXB4ay/bI63ijTv9xPnZJ+/fNlHqtd8tpyA8df4//Gx/agWjMTy+h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01/xQAAANsAAAAPAAAAAAAAAAAAAAAAAJgCAABkcnMv&#10;ZG93bnJldi54bWxQSwUGAAAAAAQABAD1AAAAigMAAAAA&#10;" path="m,c90,60,180,120,180,180,180,240,,300,,360v,60,150,150,180,180e" filled="f">
                    <v:path arrowok="t" o:connecttype="custom" o:connectlocs="0,0;180,180;0,360;180,540" o:connectangles="0,0,0,0"/>
                  </v:shape>
                  <v:line id="Line 25" o:spid="_x0000_s1051" style="position:absolute;visibility:visible;mso-wrap-style:square" from="9441,2394" to="10881,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group>
                <v:group id="Group 26" o:spid="_x0000_s1052" style="position:absolute;left:5734;top:7052;width:724;height:1163" coordorigin="4577,2034" coordsize="724,1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27" o:spid="_x0000_s1053" style="position:absolute;left:4581;top:244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rect id="Rectangle 28" o:spid="_x0000_s1054" style="position:absolute;left:4761;top:2268;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shape id="AutoShape 29" o:spid="_x0000_s1055" style="position:absolute;left:4577;top:2034;width:720;height:228;rotation:11766636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MPcUA&#10;AADbAAAADwAAAGRycy9kb3ducmV2LnhtbESPT2vCQBTE74LfYXmCl1I3DWjb1FVK8R9epGkP9vbI&#10;vmZDs29Ddo3x27tCweMwM79h5sve1qKj1leOFTxNEhDEhdMVlwq+v9aPLyB8QNZYOyYFF/KwXAwH&#10;c8y0O/MndXkoRYSwz1CBCaHJpPSFIYt+4hri6P261mKIsi2lbvEc4baWaZLMpMWK44LBhj4MFX/5&#10;ySrYT4/bdH2g5/THrOTm4dQdKZdKjUf9+xuIQH24h//bO60gfYXb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98w9xQAAANsAAAAPAAAAAAAAAAAAAAAAAJgCAABkcnMv&#10;ZG93bnJldi54bWxQSwUGAAAAAAQABAD1AAAAigMAAAAA&#10;" path="m,l3646,21600r14308,l21600,,,xe">
                    <v:stroke joinstyle="miter"/>
                    <v:path o:connecttype="custom" o:connectlocs="659,114;360,228;61,114;360,0" o:connectangles="0,0,0,0" textboxrect="3630,3600,17970,18000"/>
                  </v:shape>
                  <v:group id="Group 30" o:spid="_x0000_s1056" style="position:absolute;left:4865;top:2829;width:342;height:368" coordorigin="4761,2754" coordsize="446,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Line 31" o:spid="_x0000_s1057" style="position:absolute;visibility:visible;mso-wrap-style:square" from="4761,2754" to="5073,3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2" o:spid="_x0000_s1058" style="position:absolute;flip:x;visibility:visible;mso-wrap-style:square" from="4941,2931" to="5207,3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group>
                </v:group>
                <v:shape id="Freeform 33" o:spid="_x0000_s1059" style="position:absolute;left:5231;top:6491;width:113;height:2260;visibility:visible;mso-wrap-style:square;v-text-anchor:top" coordsize="113,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0+MQA&#10;AADbAAAADwAAAGRycy9kb3ducmV2LnhtbESPQWvCQBSE70L/w/IK3nTTWqRN3UioKJ4EtbTX1+wz&#10;WZJ9G7Krxv56VxA8DjPzDTOb97YRJ+q8cazgZZyAIC6cNlwq+N4vR+8gfEDW2DgmBRfyMM+eBjNM&#10;tTvzlk67UIoIYZ+igiqENpXSFxVZ9GPXEkfv4DqLIcqulLrDc4TbRr4myVRaNBwXKmzpq6Ki3h2t&#10;gn04TD/MZm22iyb//X/LV3+1/FFq+NznnyAC9eERvrfXWsFkArc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H9PjEAAAA2wAAAA8AAAAAAAAAAAAAAAAAmAIAAGRycy9k&#10;b3ducmV2LnhtbFBLBQYAAAAABAAEAPUAAACJAwAAAAA=&#10;" path="m,c56,75,113,151,113,226,113,301,,377,,452v,75,113,151,113,226c113,753,,829,,904v,75,113,151,113,226c113,1205,,1281,,1356v,75,113,151,113,226c113,1657,,1733,,1808v,75,113,151,113,226c113,2109,56,2184,,2260e" filled="f">
                  <v:path arrowok="t" o:connecttype="custom" o:connectlocs="0,0;113,226;0,452;113,678;0,904;113,1130;0,1356;113,1582;0,1808;113,2034;0,2260" o:connectangles="0,0,0,0,0,0,0,0,0,0,0"/>
                </v:shape>
                <v:shape id="Freeform 34" o:spid="_x0000_s1060" style="position:absolute;left:4553;top:6830;width:452;height:678;visibility:visible;mso-wrap-style:square;v-text-anchor:top" coordsize="452,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Vn3sYA&#10;AADbAAAADwAAAGRycy9kb3ducmV2LnhtbESPT2vCQBTE7wW/w/IEL6KbWhVJXUWF+ucgtCro8TX7&#10;TEKzb0N2a+K37wpCj8PM/IaZzhtTiBtVLres4LUfgSBOrM45VXA6fvQmIJxH1lhYJgV3cjCftV6m&#10;GGtb8xfdDj4VAcIuRgWZ92UspUsyMuj6tiQO3tVWBn2QVSp1hXWAm0IOomgsDeYcFjIsaZVR8nP4&#10;NQquo4us7+ZzeV7v9slm/b29dBdDpTrtZvEOwlPj/8PP9lYreBvC40v4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Vn3sYAAADbAAAADwAAAAAAAAAAAAAAAACYAgAAZHJz&#10;L2Rvd25yZXYueG1sUEsFBgAAAAAEAAQA9QAAAIsDAAAAAA==&#10;" path="m,l339,r,339l452,678e" filled="f">
                  <v:path arrowok="t" o:connecttype="custom" o:connectlocs="0,0;339,0;339,339;452,678" o:connectangles="0,0,0,0"/>
                </v:shape>
                <v:shape id="Freeform 35" o:spid="_x0000_s1061" style="position:absolute;left:5570;top:6830;width:339;height:678;visibility:visible;mso-wrap-style:square;v-text-anchor:top" coordsize="339,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8ujcIA&#10;AADbAAAADwAAAGRycy9kb3ducmV2LnhtbESP0YrCMBRE3xf8h3AFXxZN17Ii1SiyIOiLuOoHXJpr&#10;W21uShJr9euNsLCPw8ycYebLztSiJecrywq+RgkI4tzqigsFp+N6OAXhA7LG2jIpeJCH5aL3McdM&#10;2zv/UnsIhYgQ9hkqKENoMil9XpJBP7INcfTO1hkMUbpCaof3CDe1HCfJRBqsOC6U2NBPSfn1cDMK&#10;Au7TberdpNvhZ+vPz2O+fVyUGvS71QxEoC78h//aG60g/Yb3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y6NwgAAANsAAAAPAAAAAAAAAAAAAAAAAJgCAABkcnMvZG93&#10;bnJldi54bWxQSwUGAAAAAAQABAD1AAAAhwMAAAAA&#10;" path="m339,l,,,339,226,678e" filled="f">
                  <v:path arrowok="t" o:connecttype="custom" o:connectlocs="339,0;0,0;0,339;226,678" o:connectangles="0,0,0,0"/>
                </v:shape>
                <v:shape id="Freeform 36" o:spid="_x0000_s1062" style="position:absolute;left:6587;top:6830;width:452;height:791;visibility:visible;mso-wrap-style:square;v-text-anchor:top" coordsize="452,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a4+8QA&#10;AADbAAAADwAAAGRycy9kb3ducmV2LnhtbESPQWvCQBSE74L/YXlCb7rRgpboKkVR2oMH00Kvz+wz&#10;G5t9G7JrEv+9Wyh4HGbmG2a16W0lWmp86VjBdJKAIM6dLrlQ8P21H7+B8AFZY+WYFNzJw2Y9HKww&#10;1a7jE7VZKESEsE9RgQmhTqX0uSGLfuJq4uhdXGMxRNkUUjfYRbit5CxJ5tJiyXHBYE1bQ/lvdrMK&#10;DvnZH7am1dfjtZtlu/v5R38ulHoZ9e9LEIH68Az/tz+0gtc5/H2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WuPvEAAAA2wAAAA8AAAAAAAAAAAAAAAAAmAIAAGRycy9k&#10;b3ducmV2LnhtbFBLBQYAAAAABAAEAPUAAACJAwAAAAA=&#10;" path="m452,l113,r,226l,791e" filled="f">
                  <v:path arrowok="t" o:connecttype="custom" o:connectlocs="452,0;113,0;113,226;0,791" o:connectangles="0,0,0,0"/>
                </v:shape>
                <v:shape id="Freeform 37" o:spid="_x0000_s1063" style="position:absolute;left:7265;top:6830;width:452;height:678;visibility:visible;mso-wrap-style:square;v-text-anchor:top" coordsize="452,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f5qccA&#10;AADbAAAADwAAAGRycy9kb3ducmV2LnhtbESPT2vCQBTE74V+h+UVehHd2FqV1FVsoWoPgv9Aj6/Z&#10;ZxLMvg3Z1cRv7wpCj8PM/IYZTRpTiAtVLresoNuJQBAnVuecKthtf9pDEM4jaywsk4IrOZiMn59G&#10;GGtb85ouG5+KAGEXo4LM+zKW0iUZGXQdWxIH72grgz7IKpW6wjrATSHfoqgvDeYcFjIs6Tuj5LQ5&#10;GwXHj4Osr2b1tZ/9LpP57G9xaE17Sr2+NNNPEJ4a/x9+tBdawfsA7l/CD5Dj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H+anHAAAA2wAAAA8AAAAAAAAAAAAAAAAAmAIAAGRy&#10;cy9kb3ducmV2LnhtbFBLBQYAAAAABAAEAPUAAACMAwAAAAA=&#10;" path="m452,l226,r,339l,678e" filled="f">
                  <v:path arrowok="t" o:connecttype="custom" o:connectlocs="452,0;226,0;226,339;0,678" o:connectangles="0,0,0,0"/>
                </v:shape>
                <v:shape id="Freeform 38" o:spid="_x0000_s1064" style="position:absolute;left:8169;top:6830;width:565;height:791;visibility:visible;mso-wrap-style:square;v-text-anchor:top" coordsize="565,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fl8cMA&#10;AADbAAAADwAAAGRycy9kb3ducmV2LnhtbERPTWvCQBC9C/6HZQRvZqOVtqau0hYigXppqtTjkB2T&#10;tNnZkF1j+u+7B8Hj432vt4NpRE+dqy0rmEcxCOLC6ppLBYevdPYMwnlkjY1lUvBHDrab8WiNibZX&#10;/qQ+96UIIewSVFB53yZSuqIigy6yLXHgzrYz6APsSqk7vIZw08hFHD9KgzWHhgpbeq+o+M0vRsHH&#10;T/P2xIfF6rQ/ZUt7/La7tMiUmk6G1xcQngZ/F9/cmVbwEMaGL+E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fl8cMAAADbAAAADwAAAAAAAAAAAAAAAACYAgAAZHJzL2Rv&#10;d25yZXYueG1sUEsFBgAAAAAEAAQA9QAAAIgDAAAAAA==&#10;" path="m565,l226,r,339l,791e" filled="f">
                  <v:path arrowok="t" o:connecttype="custom" o:connectlocs="565,0;226,0;226,339;0,791" o:connectangles="0,0,0,0"/>
                </v:shape>
                <v:shape id="Freeform 39" o:spid="_x0000_s1065" style="position:absolute;left:10429;top:7621;width:226;height:1356;visibility:visible;mso-wrap-style:square;v-text-anchor:top" coordsize="226,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BkdcMA&#10;AADbAAAADwAAAGRycy9kb3ducmV2LnhtbESPQWvCQBSE74X+h+UVvIhuarFozEasIBQCxap4fmRf&#10;k9Ds27C7xvjvXaHQ4zAz3zDZejCt6Mn5xrKC12kCgri0uuFKwem4myxA+ICssbVMCm7kYZ0/P2WY&#10;anvlb+oPoRIRwj5FBXUIXSqlL2sy6Ke2I47ej3UGQ5SuktrhNcJNK2dJ8i4NNhwXauxoW1P5e7gY&#10;Beykv/DmXAz9cj8Pt2L80RZfSo1ehs0KRKAh/If/2p9awdsSHl/iD5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BkdcMAAADbAAAADwAAAAAAAAAAAAAAAACYAgAAZHJzL2Rv&#10;d25yZXYueG1sUEsFBgAAAAAEAAQA9QAAAIgDAAAAAA==&#10;" path="m,l226,452r,904e" filled="f">
                  <v:path arrowok="t" o:connecttype="custom" o:connectlocs="0,0;226,452;226,1356" o:connectangles="0,0,0"/>
                </v:shape>
                <v:group id="Group 40" o:spid="_x0000_s1066" style="position:absolute;left:3578;top:7621;width:1540;height:1469" coordorigin="3578,7621" coordsize="1540,1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Line 41" o:spid="_x0000_s1067" style="position:absolute;visibility:visible;mso-wrap-style:square" from="3578,8006" to="3578,8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shape id="Freeform 42" o:spid="_x0000_s1068" style="position:absolute;left:3578;top:7642;width:552;height:364;visibility:visible;mso-wrap-style:square;v-text-anchor:top" coordsize="55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ERcUA&#10;AADbAAAADwAAAGRycy9kb3ducmV2LnhtbESPQWvCQBSE7wX/w/IEb3WjrUWiq7Sl0opeGhX09sg+&#10;k9Ds27C7jfHfu0Khx2FmvmHmy87UoiXnK8sKRsMEBHFudcWFgv1u9TgF4QOyxtoyKbiSh+Wi9zDH&#10;VNsLf1ObhUJECPsUFZQhNKmUPi/JoB/ahjh6Z+sMhihdIbXDS4SbWo6T5EUarDgulNjQe0n5T/Zr&#10;FEzWLjtsjp/JqC2uT4e37ekjkyelBv3udQYiUBf+w3/tL63geQz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UERFxQAAANsAAAAPAAAAAAAAAAAAAAAAAJgCAABkcnMv&#10;ZG93bnJldi54bWxQSwUGAAAAAAQABAD1AAAAigMAAAAA&#10;" path="m,364c22,313,43,120,135,60,227,,465,15,552,3e" filled="f" strokeweight="1.5pt">
                    <v:path arrowok="t" o:connecttype="custom" o:connectlocs="0,364;135,60;552,3" o:connectangles="0,0,0"/>
                  </v:shape>
                  <v:line id="Line 43" o:spid="_x0000_s1069" style="position:absolute;visibility:visible;mso-wrap-style:square" from="4118,7646" to="5018,7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shape id="Freeform 44" o:spid="_x0000_s1070" style="position:absolute;left:4327;top:7621;width:226;height:1469;visibility:visible;mso-wrap-style:square;v-text-anchor:top" coordsize="226,1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8UA&#10;AADbAAAADwAAAGRycy9kb3ducmV2LnhtbESPQWvCQBSE7wX/w/IKvdWNJRaNriKFiqUUNCp4fGRf&#10;k5js27C71fjvu4WCx2FmvmHmy9604kLO15YVjIYJCOLC6ppLBYf9+/MEhA/IGlvLpOBGHpaLwcMc&#10;M22vvKNLHkoRIewzVFCF0GVS+qIig35oO+LofVtnMETpSqkdXiPctPIlSV6lwZrjQoUdvVVUNPmP&#10;UfBxskfdjKb2PCnW58/DerP9Gp+UenrsVzMQgfpwD/+3N1pBmsL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T63xQAAANsAAAAPAAAAAAAAAAAAAAAAAJgCAABkcnMv&#10;ZG93bnJldi54bWxQSwUGAAAAAAQABAD1AAAAigMAAAAA&#10;" path="m,l226,452r,1017e" filled="f">
                    <v:path arrowok="t" o:connecttype="custom" o:connectlocs="0,0;226,452;226,1469" o:connectangles="0,0,0"/>
                  </v:shape>
                  <v:shape id="Text Box 45" o:spid="_x0000_s1071" type="#_x0000_t202" style="position:absolute;left:4101;top:8186;width:1017;height: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NPi8YA&#10;AADbAAAADwAAAGRycy9kb3ducmV2LnhtbESPQWvCQBSE74L/YXlCb7rRaimpq4jSUC8S0/bQ22v2&#10;NQlm36bZrYn/3hWEHoeZ+YZZrntTizO1rrKsYDqJQBDnVldcKPh4fx0/g3AeWWNtmRRcyMF6NRws&#10;Mda24yOdM1+IAGEXo4LS+yaW0uUlGXQT2xAH78e2Bn2QbSF1i12Am1rOouhJGqw4LJTY0Lak/JT9&#10;GQWf34dLfWwev6Kq26d98ptmu6RQ6mHUb15AeOr9f/jeftMK5gu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NPi8YAAADbAAAADwAAAAAAAAAAAAAAAACYAgAAZHJz&#10;L2Rvd25yZXYueG1sUEsFBgAAAAAEAAQA9QAAAIsDAAAAAA==&#10;" filled="f" stroked="f">
                    <v:textbox style="layout-flow:vertical;mso-layout-flow-alt:bottom-to-top">
                      <w:txbxContent>
                        <w:p w:rsidR="00927454" w:rsidRDefault="00927454" w:rsidP="00927454">
                          <w:pPr>
                            <w:ind w:right="-100"/>
                          </w:pPr>
                          <w:r>
                            <w:sym w:font="Symbol" w:char="F0C6"/>
                          </w:r>
                        </w:p>
                        <w:p w:rsidR="00927454" w:rsidRDefault="00927454" w:rsidP="00927454">
                          <w:pPr>
                            <w:ind w:right="-100"/>
                            <w:rPr>
                              <w:lang w:val="en-US"/>
                            </w:rPr>
                          </w:pPr>
                          <w:r>
                            <w:rPr>
                              <w:lang w:val="en-US"/>
                            </w:rPr>
                            <w:t>PP-R</w:t>
                          </w:r>
                        </w:p>
                      </w:txbxContent>
                    </v:textbox>
                  </v:shape>
                </v:group>
                <v:shape id="Text Box 46" o:spid="_x0000_s1072" type="#_x0000_t202" style="position:absolute;left:10203;top:8186;width:1017;height: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HR/MUA&#10;AADbAAAADwAAAGRycy9kb3ducmV2LnhtbESPQWvCQBSE70L/w/IKvenGtohE1yAtDe1FNOrB2zP7&#10;TILZt2l2a+K/dwuCx2FmvmHmSW9qcaHWVZYVjEcRCOLc6ooLBbvt13AKwnlkjbVlUnAlB8niaTDH&#10;WNuON3TJfCEChF2MCkrvm1hKl5dk0I1sQxy8k20N+iDbQuoWuwA3tXyNook0WHFYKLGhj5Lyc/Zn&#10;FOyPq2u9ad4OUdX9rPv0d519poVSL8/9cgbCU+8f4Xv7Wyt4n8D/l/A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dH8xQAAANsAAAAPAAAAAAAAAAAAAAAAAJgCAABkcnMv&#10;ZG93bnJldi54bWxQSwUGAAAAAAQABAD1AAAAigMAAAAA&#10;" filled="f" stroked="f">
                  <v:textbox style="layout-flow:vertical;mso-layout-flow-alt:bottom-to-top">
                    <w:txbxContent>
                      <w:p w:rsidR="00927454" w:rsidRDefault="00927454" w:rsidP="00927454">
                        <w:pPr>
                          <w:ind w:right="-100"/>
                        </w:pPr>
                        <w:r>
                          <w:sym w:font="Symbol" w:char="F0C6"/>
                        </w:r>
                      </w:p>
                      <w:p w:rsidR="00927454" w:rsidRDefault="00927454" w:rsidP="00927454">
                        <w:pPr>
                          <w:ind w:right="-100"/>
                          <w:rPr>
                            <w:lang w:val="en-US"/>
                          </w:rPr>
                        </w:pPr>
                        <w:r>
                          <w:rPr>
                            <w:lang w:val="en-US"/>
                          </w:rPr>
                          <w:t>PP-R</w:t>
                        </w:r>
                      </w:p>
                    </w:txbxContent>
                  </v:textbox>
                </v:shape>
                <v:shape id="Text Box 47" o:spid="_x0000_s1073" type="#_x0000_t202" style="position:absolute;left:4553;top:6378;width:45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927454" w:rsidRDefault="00927454" w:rsidP="00927454">
                        <w:pPr>
                          <w:rPr>
                            <w:lang w:val="en-US"/>
                          </w:rPr>
                        </w:pPr>
                        <w:r>
                          <w:rPr>
                            <w:lang w:val="en-US"/>
                          </w:rPr>
                          <w:t>1</w:t>
                        </w:r>
                      </w:p>
                    </w:txbxContent>
                  </v:textbox>
                </v:shape>
                <v:shape id="Text Box 48" o:spid="_x0000_s1074" type="#_x0000_t202" style="position:absolute;left:5570;top:6378;width:45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927454" w:rsidRDefault="00927454" w:rsidP="00927454">
                        <w:pPr>
                          <w:rPr>
                            <w:lang w:val="en-US"/>
                          </w:rPr>
                        </w:pPr>
                        <w:r>
                          <w:rPr>
                            <w:lang w:val="en-US"/>
                          </w:rPr>
                          <w:t>2</w:t>
                        </w:r>
                      </w:p>
                    </w:txbxContent>
                  </v:textbox>
                </v:shape>
                <v:shape id="Text Box 49" o:spid="_x0000_s1075" type="#_x0000_t202" style="position:absolute;left:6700;top:6378;width:45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927454" w:rsidRDefault="00927454" w:rsidP="00927454">
                        <w:pPr>
                          <w:rPr>
                            <w:lang w:val="en-US"/>
                          </w:rPr>
                        </w:pPr>
                        <w:r>
                          <w:rPr>
                            <w:lang w:val="en-US"/>
                          </w:rPr>
                          <w:t>3</w:t>
                        </w:r>
                      </w:p>
                    </w:txbxContent>
                  </v:textbox>
                </v:shape>
                <v:shape id="Text Box 50" o:spid="_x0000_s1076" type="#_x0000_t202" style="position:absolute;left:7491;top:6378;width:45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927454" w:rsidRDefault="00927454" w:rsidP="00927454">
                        <w:pPr>
                          <w:rPr>
                            <w:lang w:val="en-US"/>
                          </w:rPr>
                        </w:pPr>
                        <w:r>
                          <w:rPr>
                            <w:lang w:val="en-US"/>
                          </w:rPr>
                          <w:t>4</w:t>
                        </w:r>
                      </w:p>
                    </w:txbxContent>
                  </v:textbox>
                </v:shape>
                <v:shape id="Text Box 51" o:spid="_x0000_s1077" type="#_x0000_t202" style="position:absolute;left:8395;top:6378;width:45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927454" w:rsidRDefault="00927454" w:rsidP="00927454">
                        <w:r>
                          <w:rPr>
                            <w:lang w:val="en-US"/>
                          </w:rPr>
                          <w:t>3</w:t>
                        </w:r>
                      </w:p>
                    </w:txbxContent>
                  </v:textbox>
                </v:shape>
              </v:group>
            </w:pict>
          </mc:Fallback>
        </mc:AlternateContent>
      </w:r>
    </w:p>
    <w:p w:rsidR="00927454" w:rsidRPr="00735849" w:rsidRDefault="00927454" w:rsidP="00927454">
      <w:pPr>
        <w:widowControl/>
        <w:autoSpaceDE/>
        <w:autoSpaceDN/>
        <w:adjustRightInd/>
        <w:rPr>
          <w:rFonts w:ascii="Arial" w:hAnsi="Arial" w:cs="Arial"/>
          <w:sz w:val="28"/>
          <w:szCs w:val="28"/>
        </w:rPr>
      </w:pPr>
    </w:p>
    <w:p w:rsidR="00927454" w:rsidRPr="00735849" w:rsidRDefault="00927454" w:rsidP="00927454">
      <w:pPr>
        <w:widowControl/>
        <w:autoSpaceDE/>
        <w:autoSpaceDN/>
        <w:adjustRightInd/>
        <w:rPr>
          <w:rFonts w:ascii="Arial" w:hAnsi="Arial" w:cs="Arial"/>
          <w:sz w:val="28"/>
          <w:szCs w:val="28"/>
        </w:rPr>
      </w:pPr>
    </w:p>
    <w:p w:rsidR="00927454" w:rsidRPr="00735849" w:rsidRDefault="00927454" w:rsidP="00927454">
      <w:pPr>
        <w:widowControl/>
        <w:autoSpaceDE/>
        <w:autoSpaceDN/>
        <w:adjustRightInd/>
        <w:rPr>
          <w:rFonts w:ascii="Arial" w:hAnsi="Arial" w:cs="Arial"/>
          <w:sz w:val="28"/>
          <w:szCs w:val="28"/>
        </w:rPr>
      </w:pPr>
    </w:p>
    <w:p w:rsidR="00927454" w:rsidRPr="00735849" w:rsidRDefault="00927454" w:rsidP="00927454">
      <w:pPr>
        <w:widowControl/>
        <w:autoSpaceDE/>
        <w:autoSpaceDN/>
        <w:adjustRightInd/>
        <w:rPr>
          <w:rFonts w:ascii="Arial" w:hAnsi="Arial" w:cs="Arial"/>
          <w:sz w:val="28"/>
          <w:szCs w:val="28"/>
        </w:rPr>
      </w:pPr>
    </w:p>
    <w:p w:rsidR="00927454" w:rsidRPr="00735849" w:rsidRDefault="00927454" w:rsidP="00927454">
      <w:pPr>
        <w:widowControl/>
        <w:autoSpaceDE/>
        <w:autoSpaceDN/>
        <w:adjustRightInd/>
        <w:rPr>
          <w:rFonts w:ascii="Arial" w:hAnsi="Arial" w:cs="Arial"/>
          <w:sz w:val="28"/>
          <w:szCs w:val="28"/>
        </w:rPr>
      </w:pPr>
    </w:p>
    <w:p w:rsidR="00927454" w:rsidRPr="00735849" w:rsidRDefault="00927454" w:rsidP="00927454">
      <w:pPr>
        <w:widowControl/>
        <w:autoSpaceDE/>
        <w:autoSpaceDN/>
        <w:adjustRightInd/>
        <w:rPr>
          <w:rFonts w:ascii="Arial" w:hAnsi="Arial" w:cs="Arial"/>
          <w:sz w:val="28"/>
          <w:szCs w:val="28"/>
        </w:rPr>
      </w:pPr>
    </w:p>
    <w:p w:rsidR="00927454" w:rsidRPr="00735849" w:rsidRDefault="00927454" w:rsidP="00927454">
      <w:pPr>
        <w:widowControl/>
        <w:autoSpaceDE/>
        <w:autoSpaceDN/>
        <w:adjustRightInd/>
        <w:rPr>
          <w:rFonts w:ascii="Arial" w:hAnsi="Arial" w:cs="Arial"/>
          <w:sz w:val="28"/>
          <w:szCs w:val="28"/>
        </w:rPr>
      </w:pPr>
    </w:p>
    <w:p w:rsidR="00927454" w:rsidRPr="00735849" w:rsidRDefault="00927454" w:rsidP="00927454">
      <w:pPr>
        <w:widowControl/>
        <w:autoSpaceDE/>
        <w:autoSpaceDN/>
        <w:adjustRightInd/>
        <w:rPr>
          <w:rFonts w:ascii="Arial" w:hAnsi="Arial" w:cs="Arial"/>
          <w:sz w:val="28"/>
          <w:szCs w:val="28"/>
          <w:lang w:val="en-US"/>
        </w:rPr>
      </w:pPr>
    </w:p>
    <w:p w:rsidR="00927454" w:rsidRPr="00735849" w:rsidRDefault="00927454" w:rsidP="00927454">
      <w:pPr>
        <w:widowControl/>
        <w:numPr>
          <w:ilvl w:val="0"/>
          <w:numId w:val="9"/>
        </w:numPr>
        <w:autoSpaceDE/>
        <w:autoSpaceDN/>
        <w:adjustRightInd/>
        <w:rPr>
          <w:rFonts w:ascii="Arial" w:hAnsi="Arial" w:cs="Arial"/>
          <w:sz w:val="28"/>
          <w:szCs w:val="28"/>
        </w:rPr>
      </w:pPr>
      <w:r w:rsidRPr="00735849">
        <w:rPr>
          <w:rFonts w:ascii="Arial" w:hAnsi="Arial" w:cs="Arial"/>
          <w:sz w:val="28"/>
          <w:szCs w:val="28"/>
        </w:rPr>
        <w:t>Шаровой кран</w:t>
      </w:r>
    </w:p>
    <w:p w:rsidR="00927454" w:rsidRPr="00735849" w:rsidRDefault="00927454" w:rsidP="00927454">
      <w:pPr>
        <w:widowControl/>
        <w:numPr>
          <w:ilvl w:val="0"/>
          <w:numId w:val="9"/>
        </w:numPr>
        <w:autoSpaceDE/>
        <w:autoSpaceDN/>
        <w:adjustRightInd/>
        <w:rPr>
          <w:rFonts w:ascii="Arial" w:hAnsi="Arial" w:cs="Arial"/>
          <w:sz w:val="28"/>
          <w:szCs w:val="28"/>
        </w:rPr>
      </w:pPr>
      <w:r w:rsidRPr="00735849">
        <w:rPr>
          <w:rFonts w:ascii="Arial" w:hAnsi="Arial" w:cs="Arial"/>
          <w:sz w:val="28"/>
          <w:szCs w:val="28"/>
        </w:rPr>
        <w:t xml:space="preserve">Регулятор давления Ду </w:t>
      </w:r>
    </w:p>
    <w:p w:rsidR="00927454" w:rsidRPr="00735849" w:rsidRDefault="00927454" w:rsidP="00927454">
      <w:pPr>
        <w:widowControl/>
        <w:numPr>
          <w:ilvl w:val="0"/>
          <w:numId w:val="9"/>
        </w:numPr>
        <w:autoSpaceDE/>
        <w:autoSpaceDN/>
        <w:adjustRightInd/>
        <w:rPr>
          <w:rFonts w:ascii="Arial" w:hAnsi="Arial" w:cs="Arial"/>
          <w:sz w:val="28"/>
          <w:szCs w:val="28"/>
        </w:rPr>
      </w:pPr>
      <w:r w:rsidRPr="00735849">
        <w:rPr>
          <w:rFonts w:ascii="Arial" w:hAnsi="Arial" w:cs="Arial"/>
          <w:sz w:val="28"/>
          <w:szCs w:val="28"/>
        </w:rPr>
        <w:t xml:space="preserve">Ниппель с накидной гайкой </w:t>
      </w:r>
    </w:p>
    <w:p w:rsidR="00927454" w:rsidRPr="00735849" w:rsidRDefault="00927454" w:rsidP="00927454">
      <w:pPr>
        <w:widowControl/>
        <w:numPr>
          <w:ilvl w:val="0"/>
          <w:numId w:val="9"/>
        </w:numPr>
        <w:autoSpaceDE/>
        <w:autoSpaceDN/>
        <w:adjustRightInd/>
        <w:rPr>
          <w:rFonts w:ascii="Arial" w:hAnsi="Arial" w:cs="Arial"/>
          <w:sz w:val="28"/>
          <w:szCs w:val="28"/>
        </w:rPr>
      </w:pPr>
      <w:r w:rsidRPr="00735849">
        <w:rPr>
          <w:rFonts w:ascii="Arial" w:hAnsi="Arial" w:cs="Arial"/>
          <w:sz w:val="28"/>
          <w:szCs w:val="28"/>
        </w:rPr>
        <w:t xml:space="preserve">Водосчетчик СГИ Ду </w:t>
      </w:r>
    </w:p>
    <w:p w:rsidR="00927454" w:rsidRPr="00735849" w:rsidRDefault="00927454" w:rsidP="00927454">
      <w:pPr>
        <w:widowControl/>
        <w:autoSpaceDE/>
        <w:autoSpaceDN/>
        <w:adjustRightInd/>
        <w:rPr>
          <w:rFonts w:ascii="Arial" w:hAnsi="Arial" w:cs="Arial"/>
          <w:sz w:val="28"/>
          <w:szCs w:val="28"/>
        </w:rPr>
      </w:pPr>
    </w:p>
    <w:p w:rsidR="00927454" w:rsidRPr="00735849" w:rsidRDefault="00927454" w:rsidP="00927454">
      <w:pPr>
        <w:widowControl/>
        <w:autoSpaceDE/>
        <w:autoSpaceDN/>
        <w:adjustRightInd/>
        <w:rPr>
          <w:rFonts w:ascii="Arial" w:hAnsi="Arial" w:cs="Arial"/>
          <w:sz w:val="28"/>
          <w:szCs w:val="28"/>
        </w:rPr>
      </w:pPr>
    </w:p>
    <w:p w:rsidR="00927454" w:rsidRPr="00735849" w:rsidRDefault="00927454" w:rsidP="00927454">
      <w:pPr>
        <w:widowControl/>
        <w:autoSpaceDE/>
        <w:autoSpaceDN/>
        <w:adjustRightInd/>
        <w:ind w:firstLine="708"/>
        <w:jc w:val="both"/>
        <w:rPr>
          <w:rFonts w:ascii="Arial" w:hAnsi="Arial" w:cs="Arial"/>
          <w:sz w:val="24"/>
          <w:szCs w:val="24"/>
        </w:rPr>
      </w:pPr>
      <w:r w:rsidRPr="00735849">
        <w:rPr>
          <w:rFonts w:ascii="Arial" w:hAnsi="Arial" w:cs="Arial"/>
          <w:sz w:val="24"/>
          <w:szCs w:val="24"/>
        </w:rPr>
        <w:t>Исполнитель несет ответственность за надлежащее состояние и работоспособность систем горячего и холодного водоснабжения согласно нижеуказанной схеме до волнистой линии слева (включая шаровой кран).</w:t>
      </w:r>
    </w:p>
    <w:p w:rsidR="00927454" w:rsidRPr="00735849" w:rsidRDefault="00927454" w:rsidP="00927454">
      <w:pPr>
        <w:widowControl/>
        <w:shd w:val="clear" w:color="auto" w:fill="FFFFFF"/>
        <w:autoSpaceDE/>
        <w:autoSpaceDN/>
        <w:adjustRightInd/>
        <w:spacing w:before="274" w:line="274" w:lineRule="exact"/>
        <w:ind w:left="389"/>
        <w:jc w:val="both"/>
        <w:rPr>
          <w:rFonts w:ascii="Arial" w:hAnsi="Arial" w:cs="Arial"/>
          <w:color w:val="000000"/>
          <w:spacing w:val="12"/>
          <w:sz w:val="24"/>
          <w:szCs w:val="24"/>
        </w:rPr>
      </w:pPr>
      <w:r w:rsidRPr="00735849">
        <w:rPr>
          <w:rFonts w:ascii="Arial" w:hAnsi="Arial" w:cs="Arial"/>
          <w:color w:val="000000"/>
          <w:spacing w:val="12"/>
          <w:sz w:val="24"/>
          <w:szCs w:val="24"/>
        </w:rPr>
        <w:t>2) При эксплуатации питающих электрических сетей на квартиру.</w:t>
      </w:r>
    </w:p>
    <w:p w:rsidR="00927454" w:rsidRPr="00735849" w:rsidRDefault="00927454" w:rsidP="00927454">
      <w:pPr>
        <w:widowControl/>
        <w:autoSpaceDE/>
        <w:autoSpaceDN/>
        <w:adjustRightInd/>
        <w:rPr>
          <w:rFonts w:ascii="Arial" w:hAnsi="Arial" w:cs="Arial"/>
          <w:sz w:val="28"/>
          <w:szCs w:val="28"/>
        </w:rPr>
      </w:pPr>
    </w:p>
    <w:p w:rsidR="00927454" w:rsidRPr="00735849" w:rsidRDefault="00927454" w:rsidP="00927454">
      <w:pPr>
        <w:widowControl/>
        <w:autoSpaceDE/>
        <w:autoSpaceDN/>
        <w:adjustRightInd/>
        <w:jc w:val="center"/>
        <w:rPr>
          <w:rFonts w:ascii="Arial" w:hAnsi="Arial" w:cs="Arial"/>
          <w:b/>
          <w:sz w:val="28"/>
          <w:szCs w:val="28"/>
        </w:rPr>
      </w:pPr>
      <w:r w:rsidRPr="00735849">
        <w:rPr>
          <w:rFonts w:ascii="Arial" w:hAnsi="Arial" w:cs="Arial"/>
          <w:b/>
          <w:sz w:val="28"/>
          <w:szCs w:val="28"/>
        </w:rPr>
        <w:t>Схема</w:t>
      </w:r>
    </w:p>
    <w:p w:rsidR="00927454" w:rsidRPr="00735849" w:rsidRDefault="00927454" w:rsidP="00927454">
      <w:pPr>
        <w:widowControl/>
        <w:autoSpaceDE/>
        <w:autoSpaceDN/>
        <w:adjustRightInd/>
        <w:jc w:val="center"/>
        <w:rPr>
          <w:rFonts w:ascii="Arial" w:hAnsi="Arial" w:cs="Arial"/>
          <w:sz w:val="28"/>
          <w:szCs w:val="28"/>
        </w:rPr>
      </w:pPr>
    </w:p>
    <w:p w:rsidR="00927454" w:rsidRPr="00735849" w:rsidRDefault="006027C7" w:rsidP="00927454">
      <w:pPr>
        <w:widowControl/>
        <w:autoSpaceDE/>
        <w:autoSpaceDN/>
        <w:adjustRightInd/>
        <w:rPr>
          <w:rFonts w:ascii="Arial" w:hAnsi="Arial" w:cs="Arial"/>
          <w:sz w:val="28"/>
          <w:szCs w:val="28"/>
        </w:rPr>
      </w:pPr>
      <w:r w:rsidRPr="00735849">
        <w:rPr>
          <w:rFonts w:ascii="Arial" w:hAnsi="Arial" w:cs="Arial"/>
          <w:noProof/>
          <w:sz w:val="28"/>
          <w:szCs w:val="28"/>
          <w:lang w:val="en-US" w:eastAsia="en-US"/>
        </w:rPr>
        <w:drawing>
          <wp:inline distT="0" distB="0" distL="0" distR="0">
            <wp:extent cx="4897755" cy="2273935"/>
            <wp:effectExtent l="0" t="0" r="0" b="0"/>
            <wp:docPr id="1" name="Рисунок 1" descr="11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111.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7755" cy="2273935"/>
                    </a:xfrm>
                    <a:prstGeom prst="rect">
                      <a:avLst/>
                    </a:prstGeom>
                    <a:noFill/>
                    <a:ln>
                      <a:noFill/>
                    </a:ln>
                  </pic:spPr>
                </pic:pic>
              </a:graphicData>
            </a:graphic>
          </wp:inline>
        </w:drawing>
      </w:r>
      <w:r w:rsidR="00927454" w:rsidRPr="00735849">
        <w:rPr>
          <w:rFonts w:ascii="Arial" w:hAnsi="Arial" w:cs="Arial"/>
          <w:color w:val="000000"/>
          <w:sz w:val="22"/>
          <w:szCs w:val="22"/>
        </w:rPr>
        <w:t xml:space="preserve">  </w:t>
      </w:r>
    </w:p>
    <w:p w:rsidR="00927454" w:rsidRPr="00735849" w:rsidRDefault="00927454" w:rsidP="00927454">
      <w:pPr>
        <w:widowControl/>
        <w:shd w:val="clear" w:color="auto" w:fill="FFFFFF"/>
        <w:autoSpaceDE/>
        <w:autoSpaceDN/>
        <w:adjustRightInd/>
        <w:spacing w:before="274" w:line="274" w:lineRule="exact"/>
        <w:ind w:firstLine="708"/>
        <w:jc w:val="both"/>
        <w:rPr>
          <w:rFonts w:ascii="Arial" w:hAnsi="Arial" w:cs="Arial"/>
          <w:sz w:val="24"/>
          <w:szCs w:val="24"/>
        </w:rPr>
      </w:pPr>
      <w:r w:rsidRPr="00735849">
        <w:rPr>
          <w:rFonts w:ascii="Arial" w:hAnsi="Arial" w:cs="Arial"/>
          <w:color w:val="000000"/>
          <w:spacing w:val="12"/>
          <w:sz w:val="24"/>
          <w:szCs w:val="24"/>
        </w:rPr>
        <w:t xml:space="preserve">Исполнитель несет ответственность за надлежащее состояние и </w:t>
      </w:r>
      <w:r w:rsidRPr="00735849">
        <w:rPr>
          <w:rFonts w:ascii="Arial" w:hAnsi="Arial" w:cs="Arial"/>
          <w:color w:val="000000"/>
          <w:spacing w:val="1"/>
          <w:sz w:val="24"/>
          <w:szCs w:val="24"/>
        </w:rPr>
        <w:t xml:space="preserve">работоспособность питающих электрических сетей на квартиру согласно </w:t>
      </w:r>
      <w:r w:rsidRPr="00735849">
        <w:rPr>
          <w:rFonts w:ascii="Arial" w:hAnsi="Arial" w:cs="Arial"/>
          <w:color w:val="000000"/>
          <w:spacing w:val="-5"/>
          <w:sz w:val="24"/>
          <w:szCs w:val="24"/>
        </w:rPr>
        <w:t xml:space="preserve">нижеуказанной схеме до прибора учета (пунктирной линии слева). </w:t>
      </w:r>
    </w:p>
    <w:p w:rsidR="00927454" w:rsidRPr="00735849" w:rsidRDefault="00927454" w:rsidP="00927454">
      <w:pPr>
        <w:widowControl/>
        <w:autoSpaceDE/>
        <w:autoSpaceDN/>
        <w:adjustRightInd/>
        <w:rPr>
          <w:rFonts w:ascii="Arial" w:hAnsi="Arial" w:cs="Arial"/>
          <w:color w:val="000000"/>
          <w:sz w:val="22"/>
          <w:szCs w:val="22"/>
        </w:rPr>
      </w:pPr>
    </w:p>
    <w:p w:rsidR="00927454" w:rsidRPr="00735849" w:rsidRDefault="00927454" w:rsidP="00927454">
      <w:pPr>
        <w:widowControl/>
        <w:autoSpaceDE/>
        <w:autoSpaceDN/>
        <w:adjustRightInd/>
        <w:rPr>
          <w:rFonts w:ascii="Arial" w:hAnsi="Arial" w:cs="Arial"/>
          <w:sz w:val="24"/>
          <w:szCs w:val="24"/>
        </w:rPr>
      </w:pPr>
    </w:p>
    <w:p w:rsidR="00927454" w:rsidRPr="00735849" w:rsidRDefault="00927454" w:rsidP="00927454">
      <w:pPr>
        <w:widowControl/>
        <w:autoSpaceDE/>
        <w:autoSpaceDN/>
        <w:adjustRightInd/>
        <w:rPr>
          <w:rFonts w:ascii="Arial" w:hAnsi="Arial" w:cs="Arial"/>
          <w:sz w:val="24"/>
          <w:szCs w:val="24"/>
        </w:rPr>
      </w:pPr>
    </w:p>
    <w:p w:rsidR="005D23A6" w:rsidRPr="00735849" w:rsidRDefault="005D23A6" w:rsidP="00927454">
      <w:pPr>
        <w:autoSpaceDE/>
        <w:autoSpaceDN/>
        <w:adjustRightInd/>
        <w:rPr>
          <w:rFonts w:ascii="Arial" w:hAnsi="Arial" w:cs="Arial"/>
          <w:color w:val="000000"/>
          <w:sz w:val="24"/>
          <w:szCs w:val="24"/>
        </w:rPr>
      </w:pPr>
      <w:r w:rsidRPr="00735849">
        <w:rPr>
          <w:rFonts w:ascii="Arial" w:hAnsi="Arial" w:cs="Arial"/>
          <w:color w:val="000000"/>
          <w:sz w:val="24"/>
          <w:szCs w:val="24"/>
        </w:rPr>
        <w:t>ТСН</w:t>
      </w:r>
    </w:p>
    <w:p w:rsidR="00927454" w:rsidRPr="00735849" w:rsidRDefault="005D23A6" w:rsidP="00927454">
      <w:pPr>
        <w:autoSpaceDE/>
        <w:autoSpaceDN/>
        <w:adjustRightInd/>
        <w:rPr>
          <w:rFonts w:ascii="Arial" w:hAnsi="Arial" w:cs="Arial"/>
          <w:color w:val="000000"/>
          <w:sz w:val="24"/>
          <w:szCs w:val="24"/>
        </w:rPr>
      </w:pPr>
      <w:r w:rsidRPr="00735849">
        <w:rPr>
          <w:rFonts w:ascii="Arial" w:hAnsi="Arial" w:cs="Arial"/>
          <w:color w:val="000000"/>
          <w:sz w:val="24"/>
          <w:szCs w:val="24"/>
        </w:rPr>
        <w:t>«ЛИРА»</w:t>
      </w:r>
      <w:r w:rsidRPr="00735849">
        <w:rPr>
          <w:rFonts w:ascii="Arial" w:hAnsi="Arial" w:cs="Arial"/>
          <w:color w:val="000000"/>
          <w:sz w:val="24"/>
          <w:szCs w:val="24"/>
        </w:rPr>
        <w:tab/>
      </w:r>
      <w:r w:rsidRPr="00735849">
        <w:rPr>
          <w:rFonts w:ascii="Arial" w:hAnsi="Arial" w:cs="Arial"/>
          <w:color w:val="000000"/>
          <w:sz w:val="24"/>
          <w:szCs w:val="24"/>
        </w:rPr>
        <w:tab/>
      </w:r>
      <w:r w:rsidRPr="00735849">
        <w:rPr>
          <w:rFonts w:ascii="Arial" w:hAnsi="Arial" w:cs="Arial"/>
          <w:color w:val="000000"/>
          <w:sz w:val="24"/>
          <w:szCs w:val="24"/>
        </w:rPr>
        <w:tab/>
      </w:r>
      <w:r w:rsidRPr="00735849">
        <w:rPr>
          <w:rFonts w:ascii="Arial" w:hAnsi="Arial" w:cs="Arial"/>
          <w:color w:val="000000"/>
          <w:sz w:val="24"/>
          <w:szCs w:val="24"/>
        </w:rPr>
        <w:tab/>
      </w:r>
      <w:r w:rsidRPr="00735849">
        <w:rPr>
          <w:rFonts w:ascii="Arial" w:hAnsi="Arial" w:cs="Arial"/>
          <w:color w:val="000000"/>
          <w:sz w:val="24"/>
          <w:szCs w:val="24"/>
        </w:rPr>
        <w:tab/>
      </w:r>
      <w:r w:rsidR="00927454" w:rsidRPr="00735849">
        <w:rPr>
          <w:rFonts w:ascii="Arial" w:hAnsi="Arial" w:cs="Arial"/>
          <w:color w:val="000000"/>
          <w:sz w:val="24"/>
          <w:szCs w:val="24"/>
        </w:rPr>
        <w:t>Собственник «__________________»</w:t>
      </w:r>
    </w:p>
    <w:p w:rsidR="00927454" w:rsidRPr="00735849" w:rsidRDefault="00927454" w:rsidP="005D23A6">
      <w:pPr>
        <w:autoSpaceDE/>
        <w:autoSpaceDN/>
        <w:adjustRightInd/>
        <w:rPr>
          <w:rFonts w:ascii="Arial" w:hAnsi="Arial" w:cs="Arial"/>
          <w:color w:val="000000"/>
          <w:sz w:val="24"/>
          <w:szCs w:val="24"/>
        </w:rPr>
      </w:pPr>
      <w:r w:rsidRPr="00735849">
        <w:rPr>
          <w:rFonts w:ascii="Arial" w:hAnsi="Arial" w:cs="Arial"/>
          <w:color w:val="000000"/>
          <w:sz w:val="24"/>
          <w:szCs w:val="24"/>
        </w:rPr>
        <w:t xml:space="preserve">_______________________  </w:t>
      </w:r>
    </w:p>
    <w:sectPr w:rsidR="00927454" w:rsidRPr="00735849" w:rsidSect="00735849">
      <w:pgSz w:w="11906" w:h="16838"/>
      <w:pgMar w:top="142" w:right="424"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5C5" w:rsidRDefault="00A435C5">
      <w:r>
        <w:separator/>
      </w:r>
    </w:p>
  </w:endnote>
  <w:endnote w:type="continuationSeparator" w:id="0">
    <w:p w:rsidR="00A435C5" w:rsidRDefault="00A4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5C5" w:rsidRDefault="00A435C5">
      <w:r>
        <w:separator/>
      </w:r>
    </w:p>
  </w:footnote>
  <w:footnote w:type="continuationSeparator" w:id="0">
    <w:p w:rsidR="00A435C5" w:rsidRDefault="00A435C5">
      <w:r>
        <w:continuationSeparator/>
      </w:r>
    </w:p>
  </w:footnote>
  <w:footnote w:id="1">
    <w:p w:rsidR="00EE0902" w:rsidRDefault="00EE0902" w:rsidP="00735849">
      <w:pPr>
        <w:pStyle w:val="FootnoteText"/>
        <w:tabs>
          <w:tab w:val="left" w:pos="1052"/>
        </w:tabs>
        <w:jc w:val="both"/>
      </w:pPr>
    </w:p>
  </w:footnote>
  <w:footnote w:id="2">
    <w:p w:rsidR="00EE0902" w:rsidRDefault="00EE0902" w:rsidP="00EE0902">
      <w:pPr>
        <w:pStyle w:val="FootnoteText"/>
        <w:jc w:val="both"/>
        <w:rPr>
          <w:sz w:val="16"/>
          <w:szCs w:val="16"/>
        </w:rPr>
      </w:pPr>
      <w:r>
        <w:rPr>
          <w:rStyle w:val="FootnoteReference"/>
          <w:sz w:val="16"/>
          <w:szCs w:val="16"/>
        </w:rPr>
        <w:t>**</w:t>
      </w:r>
      <w:r>
        <w:rPr>
          <w:sz w:val="16"/>
          <w:szCs w:val="16"/>
        </w:rPr>
        <w:t xml:space="preserve"> Мероприятия по энергосбережению и повышению энергетической эффективности в многоквартирных домах, на содержание и текущий ремонт которых предоставляется бюджетная субсидия, проводятся в соответствии с требованием федерального законодательства в области энергосбережения и повышения энергоэффективности и только в случае (1) наличия экономии средств, получаемых организацией, управляющей многоквартирным домом, на</w:t>
      </w:r>
      <w:r>
        <w:t xml:space="preserve"> </w:t>
      </w:r>
      <w:r>
        <w:rPr>
          <w:sz w:val="16"/>
          <w:szCs w:val="16"/>
        </w:rPr>
        <w:t>содержание и текущий ремонт общего имущества такого дома, и (2) принятия решения о проведении таких мероприятий и утверждения их перечня на общем собрании собственников помещений в многоквартирном доме.</w:t>
      </w:r>
    </w:p>
  </w:footnote>
  <w:footnote w:id="3">
    <w:p w:rsidR="00EE0902" w:rsidRDefault="00EE0902" w:rsidP="00EE0902">
      <w:pPr>
        <w:pStyle w:val="FootnoteText"/>
        <w:spacing w:line="216" w:lineRule="auto"/>
        <w:jc w:val="both"/>
      </w:pPr>
      <w:r>
        <w:rPr>
          <w:rStyle w:val="FootnoteReference"/>
        </w:rPr>
        <w:t>14</w:t>
      </w:r>
      <w:r>
        <w:t xml:space="preserve"> </w:t>
      </w:r>
      <w:r>
        <w:rPr>
          <w:sz w:val="19"/>
          <w:szCs w:val="19"/>
        </w:rPr>
        <w:t>Порядок определяется  в соответствии с  действующими Правилами предоставления коммунальных услуг, утвержденными постановлением Правительства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5A469242"/>
    <w:lvl w:ilvl="0">
      <w:start w:val="1"/>
      <w:numFmt w:val="decimal"/>
      <w:pStyle w:val="3"/>
      <w:lvlText w:val="%1."/>
      <w:lvlJc w:val="left"/>
      <w:pPr>
        <w:tabs>
          <w:tab w:val="num" w:pos="643"/>
        </w:tabs>
        <w:ind w:left="643" w:hanging="360"/>
      </w:pPr>
      <w:rPr>
        <w:rFonts w:cs="Times New Roman"/>
      </w:rPr>
    </w:lvl>
  </w:abstractNum>
  <w:abstractNum w:abstractNumId="1">
    <w:nsid w:val="FFFFFF83"/>
    <w:multiLevelType w:val="singleLevel"/>
    <w:tmpl w:val="491E9786"/>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00666D9A"/>
    <w:multiLevelType w:val="hybridMultilevel"/>
    <w:tmpl w:val="D7B4BCA6"/>
    <w:lvl w:ilvl="0" w:tplc="597C7E2C">
      <w:start w:val="1"/>
      <w:numFmt w:val="bullet"/>
      <w:pStyle w:val="L4"/>
      <w:lvlText w:val=""/>
      <w:lvlJc w:val="left"/>
      <w:pPr>
        <w:tabs>
          <w:tab w:val="num" w:pos="680"/>
        </w:tabs>
        <w:ind w:left="680" w:hanging="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346769"/>
    <w:multiLevelType w:val="multilevel"/>
    <w:tmpl w:val="EE98E6B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4">
    <w:nsid w:val="41301DD3"/>
    <w:multiLevelType w:val="hybridMultilevel"/>
    <w:tmpl w:val="08CA6830"/>
    <w:lvl w:ilvl="0" w:tplc="3E327D4A">
      <w:start w:val="1"/>
      <w:numFmt w:val="decimal"/>
      <w:lvlText w:val="%1."/>
      <w:lvlJc w:val="left"/>
      <w:pPr>
        <w:tabs>
          <w:tab w:val="num" w:pos="3976"/>
        </w:tabs>
        <w:ind w:left="3976" w:hanging="360"/>
      </w:pPr>
      <w:rPr>
        <w:rFonts w:cs="Times New Roman" w:hint="default"/>
      </w:rPr>
    </w:lvl>
    <w:lvl w:ilvl="1" w:tplc="04190019" w:tentative="1">
      <w:start w:val="1"/>
      <w:numFmt w:val="lowerLetter"/>
      <w:lvlText w:val="%2."/>
      <w:lvlJc w:val="left"/>
      <w:pPr>
        <w:tabs>
          <w:tab w:val="num" w:pos="4696"/>
        </w:tabs>
        <w:ind w:left="4696" w:hanging="360"/>
      </w:pPr>
      <w:rPr>
        <w:rFonts w:cs="Times New Roman"/>
      </w:rPr>
    </w:lvl>
    <w:lvl w:ilvl="2" w:tplc="0419001B" w:tentative="1">
      <w:start w:val="1"/>
      <w:numFmt w:val="lowerRoman"/>
      <w:lvlText w:val="%3."/>
      <w:lvlJc w:val="right"/>
      <w:pPr>
        <w:tabs>
          <w:tab w:val="num" w:pos="5416"/>
        </w:tabs>
        <w:ind w:left="5416" w:hanging="180"/>
      </w:pPr>
      <w:rPr>
        <w:rFonts w:cs="Times New Roman"/>
      </w:rPr>
    </w:lvl>
    <w:lvl w:ilvl="3" w:tplc="0419000F" w:tentative="1">
      <w:start w:val="1"/>
      <w:numFmt w:val="decimal"/>
      <w:lvlText w:val="%4."/>
      <w:lvlJc w:val="left"/>
      <w:pPr>
        <w:tabs>
          <w:tab w:val="num" w:pos="6136"/>
        </w:tabs>
        <w:ind w:left="6136" w:hanging="360"/>
      </w:pPr>
      <w:rPr>
        <w:rFonts w:cs="Times New Roman"/>
      </w:rPr>
    </w:lvl>
    <w:lvl w:ilvl="4" w:tplc="04190019" w:tentative="1">
      <w:start w:val="1"/>
      <w:numFmt w:val="lowerLetter"/>
      <w:lvlText w:val="%5."/>
      <w:lvlJc w:val="left"/>
      <w:pPr>
        <w:tabs>
          <w:tab w:val="num" w:pos="6856"/>
        </w:tabs>
        <w:ind w:left="6856" w:hanging="360"/>
      </w:pPr>
      <w:rPr>
        <w:rFonts w:cs="Times New Roman"/>
      </w:rPr>
    </w:lvl>
    <w:lvl w:ilvl="5" w:tplc="0419001B" w:tentative="1">
      <w:start w:val="1"/>
      <w:numFmt w:val="lowerRoman"/>
      <w:lvlText w:val="%6."/>
      <w:lvlJc w:val="right"/>
      <w:pPr>
        <w:tabs>
          <w:tab w:val="num" w:pos="7576"/>
        </w:tabs>
        <w:ind w:left="7576" w:hanging="180"/>
      </w:pPr>
      <w:rPr>
        <w:rFonts w:cs="Times New Roman"/>
      </w:rPr>
    </w:lvl>
    <w:lvl w:ilvl="6" w:tplc="0419000F" w:tentative="1">
      <w:start w:val="1"/>
      <w:numFmt w:val="decimal"/>
      <w:lvlText w:val="%7."/>
      <w:lvlJc w:val="left"/>
      <w:pPr>
        <w:tabs>
          <w:tab w:val="num" w:pos="8296"/>
        </w:tabs>
        <w:ind w:left="8296" w:hanging="360"/>
      </w:pPr>
      <w:rPr>
        <w:rFonts w:cs="Times New Roman"/>
      </w:rPr>
    </w:lvl>
    <w:lvl w:ilvl="7" w:tplc="04190019" w:tentative="1">
      <w:start w:val="1"/>
      <w:numFmt w:val="lowerLetter"/>
      <w:lvlText w:val="%8."/>
      <w:lvlJc w:val="left"/>
      <w:pPr>
        <w:tabs>
          <w:tab w:val="num" w:pos="9016"/>
        </w:tabs>
        <w:ind w:left="9016" w:hanging="360"/>
      </w:pPr>
      <w:rPr>
        <w:rFonts w:cs="Times New Roman"/>
      </w:rPr>
    </w:lvl>
    <w:lvl w:ilvl="8" w:tplc="0419001B" w:tentative="1">
      <w:start w:val="1"/>
      <w:numFmt w:val="lowerRoman"/>
      <w:lvlText w:val="%9."/>
      <w:lvlJc w:val="right"/>
      <w:pPr>
        <w:tabs>
          <w:tab w:val="num" w:pos="9736"/>
        </w:tabs>
        <w:ind w:left="9736" w:hanging="180"/>
      </w:pPr>
      <w:rPr>
        <w:rFonts w:cs="Times New Roman"/>
      </w:rPr>
    </w:lvl>
  </w:abstractNum>
  <w:abstractNum w:abstractNumId="5">
    <w:nsid w:val="41DC661E"/>
    <w:multiLevelType w:val="hybridMultilevel"/>
    <w:tmpl w:val="EC0C0B90"/>
    <w:lvl w:ilvl="0" w:tplc="D7A809BA">
      <w:start w:val="1"/>
      <w:numFmt w:val="decimal"/>
      <w:lvlText w:val="%1."/>
      <w:lvlJc w:val="left"/>
      <w:pPr>
        <w:tabs>
          <w:tab w:val="num" w:pos="180"/>
        </w:tabs>
        <w:ind w:left="67" w:firstLine="113"/>
      </w:pPr>
      <w:rPr>
        <w:rFonts w:cs="Times New Roman" w:hint="default"/>
        <w:b w:val="0"/>
        <w:i w:val="0"/>
      </w:rPr>
    </w:lvl>
    <w:lvl w:ilvl="1" w:tplc="6C22ECA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47F4AB0"/>
    <w:multiLevelType w:val="hybridMultilevel"/>
    <w:tmpl w:val="2F3EC220"/>
    <w:lvl w:ilvl="0" w:tplc="ABDCB150">
      <w:start w:val="1"/>
      <w:numFmt w:val="russianLower"/>
      <w:lvlText w:val="%1) "/>
      <w:lvlJc w:val="right"/>
      <w:pPr>
        <w:tabs>
          <w:tab w:val="num" w:pos="709"/>
        </w:tabs>
        <w:ind w:firstLine="964"/>
      </w:pPr>
      <w:rPr>
        <w:rFonts w:cs="Times New Roman" w:hint="default"/>
      </w:rPr>
    </w:lvl>
    <w:lvl w:ilvl="1" w:tplc="7202395C">
      <w:start w:val="1"/>
      <w:numFmt w:val="bullet"/>
      <w:lvlText w:val=""/>
      <w:lvlJc w:val="left"/>
      <w:pPr>
        <w:tabs>
          <w:tab w:val="num" w:pos="1789"/>
        </w:tabs>
        <w:ind w:left="1619" w:firstLine="17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6CF70BC1"/>
    <w:multiLevelType w:val="multilevel"/>
    <w:tmpl w:val="5BEABA66"/>
    <w:lvl w:ilvl="0">
      <w:start w:val="1"/>
      <w:numFmt w:val="decimal"/>
      <w:pStyle w:val="AAA"/>
      <w:lvlText w:val="%1."/>
      <w:lvlJc w:val="left"/>
      <w:pPr>
        <w:tabs>
          <w:tab w:val="num" w:pos="432"/>
        </w:tabs>
        <w:ind w:left="432" w:hanging="432"/>
      </w:pPr>
      <w:rPr>
        <w:rFonts w:cs="Times New Roman" w:hint="default"/>
      </w:rPr>
    </w:lvl>
    <w:lvl w:ilvl="1">
      <w:start w:val="1"/>
      <w:numFmt w:val="decimal"/>
      <w:pStyle w:val="smallitalic"/>
      <w:lvlText w:val="%1.%2"/>
      <w:lvlJc w:val="left"/>
      <w:pPr>
        <w:tabs>
          <w:tab w:val="num" w:pos="1836"/>
        </w:tabs>
        <w:ind w:left="1836" w:hanging="576"/>
      </w:pPr>
      <w:rPr>
        <w:rFonts w:cs="Times New Roman" w:hint="default"/>
      </w:rPr>
    </w:lvl>
    <w:lvl w:ilvl="2">
      <w:start w:val="1"/>
      <w:numFmt w:val="decimal"/>
      <w:pStyle w:val="smal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
  </w:num>
  <w:num w:numId="2">
    <w:abstractNumId w:val="0"/>
  </w:num>
  <w:num w:numId="3">
    <w:abstractNumId w:val="1"/>
  </w:num>
  <w:num w:numId="4">
    <w:abstractNumId w:val="7"/>
  </w:num>
  <w:num w:numId="5">
    <w:abstractNumId w:val="2"/>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68"/>
    <w:rsid w:val="00007E44"/>
    <w:rsid w:val="00032DFF"/>
    <w:rsid w:val="00047D6D"/>
    <w:rsid w:val="000D2A34"/>
    <w:rsid w:val="002B4BEE"/>
    <w:rsid w:val="00317CC3"/>
    <w:rsid w:val="004E0A3A"/>
    <w:rsid w:val="005D23A6"/>
    <w:rsid w:val="005D4ED7"/>
    <w:rsid w:val="006027C7"/>
    <w:rsid w:val="00735849"/>
    <w:rsid w:val="0088620A"/>
    <w:rsid w:val="00910C1B"/>
    <w:rsid w:val="00927454"/>
    <w:rsid w:val="00A01568"/>
    <w:rsid w:val="00A435C5"/>
    <w:rsid w:val="00A83EAF"/>
    <w:rsid w:val="00B27573"/>
    <w:rsid w:val="00B34286"/>
    <w:rsid w:val="00BB3C84"/>
    <w:rsid w:val="00CA05F8"/>
    <w:rsid w:val="00CC0E79"/>
    <w:rsid w:val="00CC1D22"/>
    <w:rsid w:val="00CD6EA6"/>
    <w:rsid w:val="00D0196C"/>
    <w:rsid w:val="00D242E1"/>
    <w:rsid w:val="00DC2109"/>
    <w:rsid w:val="00DE7DDA"/>
    <w:rsid w:val="00E318B1"/>
    <w:rsid w:val="00E73B8B"/>
    <w:rsid w:val="00EE0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EB898F7-F812-42F8-B4F8-1B4BEBB1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568"/>
    <w:pPr>
      <w:widowControl w:val="0"/>
      <w:autoSpaceDE w:val="0"/>
      <w:autoSpaceDN w:val="0"/>
      <w:adjustRightInd w:val="0"/>
    </w:pPr>
    <w:rPr>
      <w:lang w:val="ru-RU" w:eastAsia="ru-RU"/>
    </w:rPr>
  </w:style>
  <w:style w:type="paragraph" w:styleId="Heading1">
    <w:name w:val="heading 1"/>
    <w:basedOn w:val="Normal"/>
    <w:next w:val="Normal"/>
    <w:link w:val="Heading1Char"/>
    <w:qFormat/>
    <w:rsid w:val="00EE0902"/>
    <w:pPr>
      <w:keepNext/>
      <w:widowControl/>
      <w:autoSpaceDE/>
      <w:autoSpaceDN/>
      <w:adjustRightInd/>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EE0902"/>
    <w:pPr>
      <w:keepNext/>
      <w:widowControl/>
      <w:autoSpaceDE/>
      <w:autoSpaceDN/>
      <w:adjustRightInd/>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nhideWhenUsed/>
    <w:qFormat/>
    <w:rsid w:val="00EE0902"/>
    <w:pPr>
      <w:keepNext/>
      <w:widowControl/>
      <w:autoSpaceDE/>
      <w:autoSpaceDN/>
      <w:adjustRightInd/>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EE0902"/>
    <w:pPr>
      <w:keepNext/>
      <w:widowControl/>
      <w:shd w:val="clear" w:color="auto" w:fill="FFFFFF"/>
      <w:autoSpaceDE/>
      <w:autoSpaceDN/>
      <w:adjustRightInd/>
      <w:ind w:firstLine="709"/>
      <w:jc w:val="center"/>
      <w:outlineLvl w:val="3"/>
    </w:pPr>
    <w:rPr>
      <w:b/>
      <w:bCs/>
      <w:sz w:val="24"/>
      <w:szCs w:val="23"/>
      <w:lang w:val="x-none" w:eastAsia="x-none"/>
    </w:rPr>
  </w:style>
  <w:style w:type="paragraph" w:styleId="Heading5">
    <w:name w:val="heading 5"/>
    <w:basedOn w:val="Normal"/>
    <w:next w:val="Normal"/>
    <w:link w:val="Heading5Char"/>
    <w:qFormat/>
    <w:rsid w:val="00EE0902"/>
    <w:pPr>
      <w:keepNext/>
      <w:widowControl/>
      <w:shd w:val="clear" w:color="auto" w:fill="FFFFFF"/>
      <w:autoSpaceDE/>
      <w:autoSpaceDN/>
      <w:adjustRightInd/>
      <w:jc w:val="center"/>
      <w:outlineLvl w:val="4"/>
    </w:pPr>
    <w:rPr>
      <w:b/>
      <w:bCs/>
      <w:sz w:val="24"/>
      <w:szCs w:val="24"/>
      <w:lang w:val="x-none" w:eastAsia="x-none"/>
    </w:rPr>
  </w:style>
  <w:style w:type="paragraph" w:styleId="Heading6">
    <w:name w:val="heading 6"/>
    <w:basedOn w:val="Normal"/>
    <w:next w:val="Normal"/>
    <w:link w:val="Heading6Char"/>
    <w:qFormat/>
    <w:rsid w:val="00EE0902"/>
    <w:pPr>
      <w:keepNext/>
      <w:widowControl/>
      <w:shd w:val="clear" w:color="auto" w:fill="FFFFFF"/>
      <w:autoSpaceDE/>
      <w:autoSpaceDN/>
      <w:adjustRightInd/>
      <w:ind w:firstLine="709"/>
      <w:jc w:val="both"/>
      <w:outlineLvl w:val="5"/>
    </w:pPr>
    <w:rPr>
      <w:b/>
      <w:bCs/>
      <w:i/>
      <w:iCs/>
      <w:sz w:val="24"/>
      <w:szCs w:val="24"/>
      <w:lang w:val="x-none" w:eastAsia="x-none"/>
    </w:rPr>
  </w:style>
  <w:style w:type="paragraph" w:styleId="Heading7">
    <w:name w:val="heading 7"/>
    <w:basedOn w:val="Normal"/>
    <w:next w:val="Normal"/>
    <w:link w:val="Heading7Char"/>
    <w:qFormat/>
    <w:rsid w:val="00EE0902"/>
    <w:pPr>
      <w:widowControl/>
      <w:autoSpaceDE/>
      <w:autoSpaceDN/>
      <w:adjustRightInd/>
      <w:spacing w:before="240" w:after="60"/>
      <w:outlineLvl w:val="6"/>
    </w:pPr>
    <w:rPr>
      <w:sz w:val="24"/>
      <w:szCs w:val="24"/>
      <w:lang w:val="x-none" w:eastAsia="x-none"/>
    </w:rPr>
  </w:style>
  <w:style w:type="paragraph" w:styleId="Heading8">
    <w:name w:val="heading 8"/>
    <w:basedOn w:val="Normal"/>
    <w:next w:val="Normal"/>
    <w:link w:val="Heading8Char"/>
    <w:qFormat/>
    <w:rsid w:val="00EE0902"/>
    <w:pPr>
      <w:keepNext/>
      <w:widowControl/>
      <w:shd w:val="clear" w:color="auto" w:fill="FFFFFF"/>
      <w:autoSpaceDE/>
      <w:autoSpaceDN/>
      <w:adjustRightInd/>
      <w:ind w:firstLine="709"/>
      <w:jc w:val="both"/>
      <w:outlineLvl w:val="7"/>
    </w:pPr>
    <w:rPr>
      <w:b/>
      <w:bCs/>
      <w:color w:val="FF0000"/>
      <w:sz w:val="24"/>
      <w:szCs w:val="23"/>
      <w:lang w:val="x-none" w:eastAsia="x-none"/>
    </w:rPr>
  </w:style>
  <w:style w:type="paragraph" w:styleId="Heading9">
    <w:name w:val="heading 9"/>
    <w:basedOn w:val="Normal"/>
    <w:next w:val="Normal"/>
    <w:link w:val="Heading9Char"/>
    <w:qFormat/>
    <w:rsid w:val="00EE0902"/>
    <w:pPr>
      <w:keepNext/>
      <w:widowControl/>
      <w:shd w:val="clear" w:color="auto" w:fill="FFFFFF"/>
      <w:autoSpaceDE/>
      <w:autoSpaceDN/>
      <w:adjustRightInd/>
      <w:jc w:val="center"/>
      <w:outlineLvl w:val="8"/>
    </w:pPr>
    <w:rPr>
      <w:b/>
      <w:bCs/>
      <w:sz w:val="28"/>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noteText">
    <w:name w:val="footnote text"/>
    <w:basedOn w:val="Normal"/>
    <w:link w:val="FootnoteTextChar"/>
    <w:semiHidden/>
    <w:rsid w:val="00A01568"/>
    <w:pPr>
      <w:autoSpaceDE/>
      <w:autoSpaceDN/>
      <w:adjustRightInd/>
    </w:pPr>
    <w:rPr>
      <w:snapToGrid w:val="0"/>
      <w:sz w:val="24"/>
      <w:lang w:val="x-none" w:eastAsia="x-none"/>
    </w:rPr>
  </w:style>
  <w:style w:type="character" w:styleId="FootnoteReference">
    <w:name w:val="footnote reference"/>
    <w:semiHidden/>
    <w:rsid w:val="00A01568"/>
    <w:rPr>
      <w:vertAlign w:val="superscript"/>
    </w:rPr>
  </w:style>
  <w:style w:type="character" w:customStyle="1" w:styleId="a">
    <w:name w:val="Цветовое выделение"/>
    <w:rsid w:val="00A01568"/>
    <w:rPr>
      <w:b/>
      <w:bCs/>
      <w:color w:val="000080"/>
    </w:rPr>
  </w:style>
  <w:style w:type="paragraph" w:customStyle="1" w:styleId="a0">
    <w:name w:val="Таблицы (моноширинный)"/>
    <w:basedOn w:val="Normal"/>
    <w:next w:val="Normal"/>
    <w:rsid w:val="00A01568"/>
    <w:pPr>
      <w:jc w:val="both"/>
    </w:pPr>
    <w:rPr>
      <w:rFonts w:ascii="Courier New" w:hAnsi="Courier New" w:cs="Courier New"/>
    </w:rPr>
  </w:style>
  <w:style w:type="character" w:styleId="Hyperlink">
    <w:name w:val="Hyperlink"/>
    <w:uiPriority w:val="99"/>
    <w:rsid w:val="00CC1D22"/>
    <w:rPr>
      <w:color w:val="0000FF"/>
      <w:u w:val="single"/>
    </w:rPr>
  </w:style>
  <w:style w:type="character" w:customStyle="1" w:styleId="Heading1Char">
    <w:name w:val="Heading 1 Char"/>
    <w:link w:val="Heading1"/>
    <w:rsid w:val="00EE0902"/>
    <w:rPr>
      <w:rFonts w:ascii="Cambria" w:hAnsi="Cambria"/>
      <w:b/>
      <w:bCs/>
      <w:kern w:val="32"/>
      <w:sz w:val="32"/>
      <w:szCs w:val="32"/>
    </w:rPr>
  </w:style>
  <w:style w:type="character" w:customStyle="1" w:styleId="Heading2Char">
    <w:name w:val="Heading 2 Char"/>
    <w:link w:val="Heading2"/>
    <w:rsid w:val="00EE0902"/>
    <w:rPr>
      <w:rFonts w:ascii="Cambria" w:hAnsi="Cambria"/>
      <w:b/>
      <w:bCs/>
      <w:i/>
      <w:iCs/>
      <w:sz w:val="28"/>
      <w:szCs w:val="28"/>
    </w:rPr>
  </w:style>
  <w:style w:type="character" w:customStyle="1" w:styleId="Heading3Char">
    <w:name w:val="Heading 3 Char"/>
    <w:link w:val="Heading3"/>
    <w:rsid w:val="00EE0902"/>
    <w:rPr>
      <w:rFonts w:ascii="Cambria" w:hAnsi="Cambria"/>
      <w:b/>
      <w:bCs/>
      <w:sz w:val="26"/>
      <w:szCs w:val="26"/>
    </w:rPr>
  </w:style>
  <w:style w:type="character" w:customStyle="1" w:styleId="Heading4Char">
    <w:name w:val="Heading 4 Char"/>
    <w:link w:val="Heading4"/>
    <w:rsid w:val="00EE0902"/>
    <w:rPr>
      <w:b/>
      <w:bCs/>
      <w:sz w:val="24"/>
      <w:szCs w:val="23"/>
      <w:shd w:val="clear" w:color="auto" w:fill="FFFFFF"/>
    </w:rPr>
  </w:style>
  <w:style w:type="character" w:customStyle="1" w:styleId="Heading5Char">
    <w:name w:val="Heading 5 Char"/>
    <w:link w:val="Heading5"/>
    <w:rsid w:val="00EE0902"/>
    <w:rPr>
      <w:b/>
      <w:bCs/>
      <w:sz w:val="24"/>
      <w:szCs w:val="24"/>
      <w:shd w:val="clear" w:color="auto" w:fill="FFFFFF"/>
    </w:rPr>
  </w:style>
  <w:style w:type="character" w:customStyle="1" w:styleId="Heading6Char">
    <w:name w:val="Heading 6 Char"/>
    <w:link w:val="Heading6"/>
    <w:rsid w:val="00EE0902"/>
    <w:rPr>
      <w:b/>
      <w:bCs/>
      <w:i/>
      <w:iCs/>
      <w:sz w:val="24"/>
      <w:szCs w:val="24"/>
      <w:shd w:val="clear" w:color="auto" w:fill="FFFFFF"/>
    </w:rPr>
  </w:style>
  <w:style w:type="character" w:customStyle="1" w:styleId="Heading7Char">
    <w:name w:val="Heading 7 Char"/>
    <w:link w:val="Heading7"/>
    <w:rsid w:val="00EE0902"/>
    <w:rPr>
      <w:sz w:val="24"/>
      <w:szCs w:val="24"/>
    </w:rPr>
  </w:style>
  <w:style w:type="character" w:customStyle="1" w:styleId="Heading8Char">
    <w:name w:val="Heading 8 Char"/>
    <w:link w:val="Heading8"/>
    <w:rsid w:val="00EE0902"/>
    <w:rPr>
      <w:b/>
      <w:bCs/>
      <w:color w:val="FF0000"/>
      <w:sz w:val="24"/>
      <w:szCs w:val="23"/>
      <w:shd w:val="clear" w:color="auto" w:fill="FFFFFF"/>
    </w:rPr>
  </w:style>
  <w:style w:type="character" w:customStyle="1" w:styleId="Heading9Char">
    <w:name w:val="Heading 9 Char"/>
    <w:link w:val="Heading9"/>
    <w:rsid w:val="00EE0902"/>
    <w:rPr>
      <w:b/>
      <w:bCs/>
      <w:sz w:val="28"/>
      <w:szCs w:val="28"/>
      <w:shd w:val="clear" w:color="auto" w:fill="FFFFFF"/>
    </w:rPr>
  </w:style>
  <w:style w:type="numbering" w:customStyle="1" w:styleId="1">
    <w:name w:val="Нет списка1"/>
    <w:next w:val="NoList"/>
    <w:uiPriority w:val="99"/>
    <w:semiHidden/>
    <w:unhideWhenUsed/>
    <w:rsid w:val="00EE0902"/>
  </w:style>
  <w:style w:type="character" w:styleId="Emphasis">
    <w:name w:val="Emphasis"/>
    <w:qFormat/>
    <w:rsid w:val="00EE0902"/>
    <w:rPr>
      <w:i/>
      <w:iCs/>
    </w:rPr>
  </w:style>
  <w:style w:type="character" w:styleId="Strong">
    <w:name w:val="Strong"/>
    <w:qFormat/>
    <w:rsid w:val="00EE0902"/>
    <w:rPr>
      <w:b/>
      <w:bCs/>
    </w:rPr>
  </w:style>
  <w:style w:type="paragraph" w:styleId="BodyTextIndent">
    <w:name w:val="Body Text Indent"/>
    <w:basedOn w:val="Normal"/>
    <w:link w:val="BodyTextIndentChar"/>
    <w:rsid w:val="00EE0902"/>
    <w:pPr>
      <w:shd w:val="clear" w:color="auto" w:fill="FFFFFF"/>
      <w:spacing w:line="274" w:lineRule="exact"/>
      <w:ind w:left="10" w:firstLine="710"/>
      <w:jc w:val="both"/>
    </w:pPr>
    <w:rPr>
      <w:color w:val="FF00FF"/>
      <w:spacing w:val="2"/>
      <w:sz w:val="24"/>
      <w:szCs w:val="24"/>
      <w:lang w:val="x-none" w:eastAsia="x-none"/>
    </w:rPr>
  </w:style>
  <w:style w:type="character" w:customStyle="1" w:styleId="BodyTextIndentChar">
    <w:name w:val="Body Text Indent Char"/>
    <w:link w:val="BodyTextIndent"/>
    <w:rsid w:val="00EE0902"/>
    <w:rPr>
      <w:color w:val="FF00FF"/>
      <w:spacing w:val="2"/>
      <w:sz w:val="24"/>
      <w:szCs w:val="24"/>
      <w:shd w:val="clear" w:color="auto" w:fill="FFFFFF"/>
    </w:rPr>
  </w:style>
  <w:style w:type="paragraph" w:styleId="BlockText">
    <w:name w:val="Block Text"/>
    <w:basedOn w:val="Normal"/>
    <w:rsid w:val="00EE0902"/>
    <w:pPr>
      <w:shd w:val="clear" w:color="auto" w:fill="FFFFFF"/>
      <w:spacing w:line="274" w:lineRule="exact"/>
      <w:ind w:left="5" w:right="24" w:firstLine="710"/>
      <w:jc w:val="both"/>
    </w:pPr>
    <w:rPr>
      <w:color w:val="FF0000"/>
      <w:spacing w:val="3"/>
      <w:sz w:val="24"/>
      <w:szCs w:val="24"/>
    </w:rPr>
  </w:style>
  <w:style w:type="paragraph" w:styleId="BodyTextIndent2">
    <w:name w:val="Body Text Indent 2"/>
    <w:basedOn w:val="Normal"/>
    <w:link w:val="BodyTextIndent2Char"/>
    <w:rsid w:val="00EE0902"/>
    <w:pPr>
      <w:shd w:val="clear" w:color="auto" w:fill="FFFFFF"/>
      <w:spacing w:line="274" w:lineRule="exact"/>
      <w:ind w:left="710"/>
      <w:jc w:val="both"/>
    </w:pPr>
    <w:rPr>
      <w:color w:val="FF00FF"/>
      <w:sz w:val="24"/>
      <w:szCs w:val="24"/>
      <w:lang w:val="x-none" w:eastAsia="x-none"/>
    </w:rPr>
  </w:style>
  <w:style w:type="character" w:customStyle="1" w:styleId="BodyTextIndent2Char">
    <w:name w:val="Body Text Indent 2 Char"/>
    <w:link w:val="BodyTextIndent2"/>
    <w:rsid w:val="00EE0902"/>
    <w:rPr>
      <w:color w:val="FF00FF"/>
      <w:sz w:val="24"/>
      <w:szCs w:val="24"/>
      <w:shd w:val="clear" w:color="auto" w:fill="FFFFFF"/>
    </w:rPr>
  </w:style>
  <w:style w:type="paragraph" w:styleId="BodyText">
    <w:name w:val="Body Text"/>
    <w:basedOn w:val="Normal"/>
    <w:link w:val="BodyTextChar"/>
    <w:rsid w:val="00EE0902"/>
    <w:pPr>
      <w:shd w:val="clear" w:color="auto" w:fill="FFFFFF"/>
      <w:tabs>
        <w:tab w:val="left" w:pos="5918"/>
      </w:tabs>
      <w:spacing w:line="274" w:lineRule="exact"/>
      <w:jc w:val="both"/>
    </w:pPr>
    <w:rPr>
      <w:sz w:val="24"/>
      <w:lang w:val="x-none" w:eastAsia="x-none"/>
    </w:rPr>
  </w:style>
  <w:style w:type="character" w:customStyle="1" w:styleId="BodyTextChar">
    <w:name w:val="Body Text Char"/>
    <w:link w:val="BodyText"/>
    <w:rsid w:val="00EE0902"/>
    <w:rPr>
      <w:sz w:val="24"/>
      <w:shd w:val="clear" w:color="auto" w:fill="FFFFFF"/>
    </w:rPr>
  </w:style>
  <w:style w:type="paragraph" w:styleId="BodyTextIndent3">
    <w:name w:val="Body Text Indent 3"/>
    <w:basedOn w:val="Normal"/>
    <w:link w:val="BodyTextIndent3Char"/>
    <w:rsid w:val="00EE0902"/>
    <w:pPr>
      <w:shd w:val="clear" w:color="auto" w:fill="FFFFFF"/>
      <w:tabs>
        <w:tab w:val="left" w:pos="1387"/>
      </w:tabs>
      <w:spacing w:before="5" w:line="312" w:lineRule="exact"/>
      <w:ind w:left="19" w:firstLine="782"/>
      <w:jc w:val="both"/>
    </w:pPr>
    <w:rPr>
      <w:color w:val="000000"/>
      <w:sz w:val="24"/>
      <w:szCs w:val="24"/>
      <w:lang w:val="x-none" w:eastAsia="x-none"/>
    </w:rPr>
  </w:style>
  <w:style w:type="character" w:customStyle="1" w:styleId="BodyTextIndent3Char">
    <w:name w:val="Body Text Indent 3 Char"/>
    <w:link w:val="BodyTextIndent3"/>
    <w:rsid w:val="00EE0902"/>
    <w:rPr>
      <w:color w:val="000000"/>
      <w:sz w:val="24"/>
      <w:szCs w:val="24"/>
      <w:shd w:val="clear" w:color="auto" w:fill="FFFFFF"/>
    </w:rPr>
  </w:style>
  <w:style w:type="paragraph" w:styleId="Header">
    <w:name w:val="header"/>
    <w:basedOn w:val="Normal"/>
    <w:link w:val="HeaderChar"/>
    <w:rsid w:val="00EE0902"/>
    <w:pPr>
      <w:widowControl/>
      <w:tabs>
        <w:tab w:val="center" w:pos="4677"/>
        <w:tab w:val="right" w:pos="9355"/>
      </w:tabs>
      <w:autoSpaceDE/>
      <w:autoSpaceDN/>
      <w:adjustRightInd/>
    </w:pPr>
    <w:rPr>
      <w:sz w:val="24"/>
      <w:szCs w:val="24"/>
      <w:lang w:val="x-none" w:eastAsia="x-none"/>
    </w:rPr>
  </w:style>
  <w:style w:type="character" w:customStyle="1" w:styleId="HeaderChar">
    <w:name w:val="Header Char"/>
    <w:link w:val="Header"/>
    <w:rsid w:val="00EE0902"/>
    <w:rPr>
      <w:sz w:val="24"/>
      <w:szCs w:val="24"/>
    </w:rPr>
  </w:style>
  <w:style w:type="paragraph" w:styleId="Footer">
    <w:name w:val="footer"/>
    <w:basedOn w:val="Normal"/>
    <w:link w:val="FooterChar"/>
    <w:rsid w:val="00EE0902"/>
    <w:pPr>
      <w:widowControl/>
      <w:tabs>
        <w:tab w:val="center" w:pos="4677"/>
        <w:tab w:val="right" w:pos="9355"/>
      </w:tabs>
      <w:autoSpaceDE/>
      <w:autoSpaceDN/>
      <w:adjustRightInd/>
    </w:pPr>
    <w:rPr>
      <w:sz w:val="24"/>
      <w:szCs w:val="24"/>
      <w:lang w:val="x-none" w:eastAsia="x-none"/>
    </w:rPr>
  </w:style>
  <w:style w:type="character" w:customStyle="1" w:styleId="FooterChar">
    <w:name w:val="Footer Char"/>
    <w:link w:val="Footer"/>
    <w:rsid w:val="00EE0902"/>
    <w:rPr>
      <w:sz w:val="24"/>
      <w:szCs w:val="24"/>
    </w:rPr>
  </w:style>
  <w:style w:type="character" w:styleId="PageNumber">
    <w:name w:val="page number"/>
    <w:rsid w:val="00EE0902"/>
    <w:rPr>
      <w:rFonts w:cs="Times New Roman"/>
    </w:rPr>
  </w:style>
  <w:style w:type="paragraph" w:styleId="BodyText2">
    <w:name w:val="Body Text 2"/>
    <w:basedOn w:val="Normal"/>
    <w:link w:val="BodyText2Char"/>
    <w:rsid w:val="00EE0902"/>
    <w:pPr>
      <w:widowControl/>
      <w:shd w:val="clear" w:color="auto" w:fill="FFFFFF"/>
      <w:autoSpaceDE/>
      <w:autoSpaceDN/>
      <w:adjustRightInd/>
      <w:jc w:val="center"/>
    </w:pPr>
    <w:rPr>
      <w:b/>
      <w:bCs/>
      <w:sz w:val="24"/>
      <w:szCs w:val="23"/>
      <w:lang w:val="x-none" w:eastAsia="x-none"/>
    </w:rPr>
  </w:style>
  <w:style w:type="character" w:customStyle="1" w:styleId="BodyText2Char">
    <w:name w:val="Body Text 2 Char"/>
    <w:link w:val="BodyText2"/>
    <w:rsid w:val="00EE0902"/>
    <w:rPr>
      <w:b/>
      <w:bCs/>
      <w:sz w:val="24"/>
      <w:szCs w:val="23"/>
      <w:shd w:val="clear" w:color="auto" w:fill="FFFFFF"/>
    </w:rPr>
  </w:style>
  <w:style w:type="paragraph" w:styleId="Title">
    <w:name w:val="Title"/>
    <w:basedOn w:val="Normal"/>
    <w:link w:val="TitleChar"/>
    <w:qFormat/>
    <w:rsid w:val="00EE0902"/>
    <w:pPr>
      <w:widowControl/>
      <w:shd w:val="clear" w:color="auto" w:fill="FFFFFF"/>
      <w:autoSpaceDE/>
      <w:autoSpaceDN/>
      <w:adjustRightInd/>
      <w:jc w:val="center"/>
    </w:pPr>
    <w:rPr>
      <w:b/>
      <w:bCs/>
      <w:sz w:val="24"/>
      <w:szCs w:val="23"/>
      <w:lang w:val="x-none" w:eastAsia="x-none"/>
    </w:rPr>
  </w:style>
  <w:style w:type="character" w:customStyle="1" w:styleId="TitleChar">
    <w:name w:val="Title Char"/>
    <w:link w:val="Title"/>
    <w:rsid w:val="00EE0902"/>
    <w:rPr>
      <w:b/>
      <w:bCs/>
      <w:sz w:val="24"/>
      <w:szCs w:val="23"/>
      <w:shd w:val="clear" w:color="auto" w:fill="FFFFFF"/>
    </w:rPr>
  </w:style>
  <w:style w:type="paragraph" w:styleId="HTMLPreformatted">
    <w:name w:val="HTML Preformatted"/>
    <w:basedOn w:val="Normal"/>
    <w:link w:val="HTMLPreformattedChar"/>
    <w:rsid w:val="00EE0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eastAsia="Arial Unicode MS" w:hAnsi="Courier New"/>
      <w:color w:val="000000"/>
      <w:sz w:val="22"/>
      <w:szCs w:val="22"/>
      <w:lang w:val="x-none" w:eastAsia="x-none"/>
    </w:rPr>
  </w:style>
  <w:style w:type="character" w:customStyle="1" w:styleId="HTMLPreformattedChar">
    <w:name w:val="HTML Preformatted Char"/>
    <w:link w:val="HTMLPreformatted"/>
    <w:rsid w:val="00EE0902"/>
    <w:rPr>
      <w:rFonts w:ascii="Courier New" w:eastAsia="Arial Unicode MS" w:hAnsi="Courier New" w:cs="Courier New"/>
      <w:color w:val="000000"/>
      <w:sz w:val="22"/>
      <w:szCs w:val="22"/>
    </w:rPr>
  </w:style>
  <w:style w:type="paragraph" w:styleId="BodyText3">
    <w:name w:val="Body Text 3"/>
    <w:basedOn w:val="Normal"/>
    <w:link w:val="BodyText3Char"/>
    <w:rsid w:val="00EE0902"/>
    <w:pPr>
      <w:widowControl/>
      <w:shd w:val="clear" w:color="auto" w:fill="FFFFFF"/>
      <w:autoSpaceDE/>
      <w:autoSpaceDN/>
      <w:adjustRightInd/>
      <w:jc w:val="both"/>
    </w:pPr>
    <w:rPr>
      <w:b/>
      <w:bCs/>
      <w:color w:val="FF0000"/>
      <w:sz w:val="24"/>
      <w:szCs w:val="23"/>
      <w:lang w:val="x-none" w:eastAsia="x-none"/>
    </w:rPr>
  </w:style>
  <w:style w:type="character" w:customStyle="1" w:styleId="BodyText3Char">
    <w:name w:val="Body Text 3 Char"/>
    <w:link w:val="BodyText3"/>
    <w:rsid w:val="00EE0902"/>
    <w:rPr>
      <w:b/>
      <w:bCs/>
      <w:color w:val="FF0000"/>
      <w:sz w:val="24"/>
      <w:szCs w:val="23"/>
      <w:shd w:val="clear" w:color="auto" w:fill="FFFFFF"/>
    </w:rPr>
  </w:style>
  <w:style w:type="paragraph" w:customStyle="1" w:styleId="ConsNormal">
    <w:name w:val="ConsNormal"/>
    <w:rsid w:val="00EE0902"/>
    <w:pPr>
      <w:autoSpaceDE w:val="0"/>
      <w:autoSpaceDN w:val="0"/>
      <w:adjustRightInd w:val="0"/>
      <w:ind w:firstLine="720"/>
    </w:pPr>
    <w:rPr>
      <w:rFonts w:ascii="Arial" w:hAnsi="Arial" w:cs="Arial"/>
      <w:sz w:val="22"/>
      <w:szCs w:val="22"/>
      <w:lang w:val="ru-RU" w:eastAsia="ru-RU"/>
    </w:rPr>
  </w:style>
  <w:style w:type="paragraph" w:customStyle="1" w:styleId="a1">
    <w:name w:val="Обычный (абз.по ширине)"/>
    <w:basedOn w:val="Normal"/>
    <w:rsid w:val="00EE0902"/>
    <w:pPr>
      <w:widowControl/>
      <w:autoSpaceDE/>
      <w:autoSpaceDN/>
      <w:adjustRightInd/>
      <w:ind w:firstLine="709"/>
      <w:jc w:val="both"/>
    </w:pPr>
    <w:rPr>
      <w:sz w:val="28"/>
      <w:szCs w:val="24"/>
    </w:rPr>
  </w:style>
  <w:style w:type="paragraph" w:customStyle="1" w:styleId="BodyTextIndent31">
    <w:name w:val="Body Text Indent 31"/>
    <w:basedOn w:val="Normal"/>
    <w:rsid w:val="00EE0902"/>
    <w:pPr>
      <w:widowControl/>
      <w:autoSpaceDE/>
      <w:autoSpaceDN/>
      <w:adjustRightInd/>
      <w:ind w:firstLine="720"/>
      <w:jc w:val="both"/>
    </w:pPr>
    <w:rPr>
      <w:sz w:val="28"/>
    </w:rPr>
  </w:style>
  <w:style w:type="character" w:customStyle="1" w:styleId="FootnoteTextChar">
    <w:name w:val="Footnote Text Char"/>
    <w:link w:val="FootnoteText"/>
    <w:semiHidden/>
    <w:rsid w:val="00EE0902"/>
    <w:rPr>
      <w:snapToGrid w:val="0"/>
      <w:sz w:val="24"/>
    </w:rPr>
  </w:style>
  <w:style w:type="paragraph" w:customStyle="1" w:styleId="Heading">
    <w:name w:val="Heading"/>
    <w:rsid w:val="00EE0902"/>
    <w:pPr>
      <w:widowControl w:val="0"/>
    </w:pPr>
    <w:rPr>
      <w:rFonts w:ascii="Arial" w:hAnsi="Arial"/>
      <w:b/>
      <w:sz w:val="22"/>
      <w:lang w:val="ru-RU" w:eastAsia="ru-RU"/>
    </w:rPr>
  </w:style>
  <w:style w:type="paragraph" w:customStyle="1" w:styleId="Preformat">
    <w:name w:val="Preformat"/>
    <w:rsid w:val="00EE0902"/>
    <w:pPr>
      <w:widowControl w:val="0"/>
    </w:pPr>
    <w:rPr>
      <w:rFonts w:ascii="Courier New" w:hAnsi="Courier New"/>
      <w:lang w:val="ru-RU" w:eastAsia="ru-RU"/>
    </w:rPr>
  </w:style>
  <w:style w:type="paragraph" w:styleId="NormalIndent">
    <w:name w:val="Normal Indent"/>
    <w:basedOn w:val="Normal"/>
    <w:rsid w:val="00EE0902"/>
    <w:pPr>
      <w:widowControl/>
      <w:autoSpaceDE/>
      <w:autoSpaceDN/>
      <w:adjustRightInd/>
      <w:ind w:left="720"/>
    </w:pPr>
    <w:rPr>
      <w:sz w:val="28"/>
    </w:rPr>
  </w:style>
  <w:style w:type="paragraph" w:styleId="PlainText">
    <w:name w:val="Plain Text"/>
    <w:basedOn w:val="Normal"/>
    <w:link w:val="PlainTextChar"/>
    <w:rsid w:val="00EE0902"/>
    <w:pPr>
      <w:widowControl/>
      <w:autoSpaceDE/>
      <w:autoSpaceDN/>
      <w:adjustRightInd/>
    </w:pPr>
    <w:rPr>
      <w:rFonts w:ascii="Courier New" w:hAnsi="Courier New"/>
      <w:lang w:val="x-none" w:eastAsia="x-none"/>
    </w:rPr>
  </w:style>
  <w:style w:type="character" w:customStyle="1" w:styleId="PlainTextChar">
    <w:name w:val="Plain Text Char"/>
    <w:link w:val="PlainText"/>
    <w:rsid w:val="00EE0902"/>
    <w:rPr>
      <w:rFonts w:ascii="Courier New" w:hAnsi="Courier New"/>
    </w:rPr>
  </w:style>
  <w:style w:type="paragraph" w:customStyle="1" w:styleId="ConsNonformat">
    <w:name w:val="ConsNonformat"/>
    <w:rsid w:val="00EE0902"/>
    <w:pPr>
      <w:widowControl w:val="0"/>
      <w:autoSpaceDE w:val="0"/>
      <w:autoSpaceDN w:val="0"/>
      <w:adjustRightInd w:val="0"/>
    </w:pPr>
    <w:rPr>
      <w:rFonts w:ascii="Courier New" w:hAnsi="Courier New" w:cs="Courier New"/>
      <w:lang w:val="ru-RU" w:eastAsia="ru-RU"/>
    </w:rPr>
  </w:style>
  <w:style w:type="paragraph" w:customStyle="1" w:styleId="ConsCell">
    <w:name w:val="ConsCell"/>
    <w:rsid w:val="00EE0902"/>
    <w:pPr>
      <w:widowControl w:val="0"/>
      <w:autoSpaceDE w:val="0"/>
      <w:autoSpaceDN w:val="0"/>
      <w:adjustRightInd w:val="0"/>
    </w:pPr>
    <w:rPr>
      <w:rFonts w:ascii="Arial" w:hAnsi="Arial" w:cs="Arial"/>
      <w:lang w:val="ru-RU" w:eastAsia="ru-RU"/>
    </w:rPr>
  </w:style>
  <w:style w:type="character" w:styleId="FollowedHyperlink">
    <w:name w:val="FollowedHyperlink"/>
    <w:uiPriority w:val="99"/>
    <w:rsid w:val="00EE0902"/>
    <w:rPr>
      <w:rFonts w:cs="Times New Roman"/>
      <w:color w:val="800080"/>
      <w:u w:val="single"/>
    </w:rPr>
  </w:style>
  <w:style w:type="paragraph" w:styleId="Subtitle">
    <w:name w:val="Subtitle"/>
    <w:basedOn w:val="Normal"/>
    <w:link w:val="SubtitleChar"/>
    <w:qFormat/>
    <w:rsid w:val="00EE0902"/>
    <w:pPr>
      <w:widowControl/>
      <w:autoSpaceDE/>
      <w:autoSpaceDN/>
      <w:adjustRightInd/>
    </w:pPr>
    <w:rPr>
      <w:sz w:val="28"/>
      <w:szCs w:val="28"/>
      <w:lang w:val="x-none" w:eastAsia="x-none"/>
    </w:rPr>
  </w:style>
  <w:style w:type="character" w:customStyle="1" w:styleId="SubtitleChar">
    <w:name w:val="Subtitle Char"/>
    <w:link w:val="Subtitle"/>
    <w:rsid w:val="00EE0902"/>
    <w:rPr>
      <w:sz w:val="28"/>
      <w:szCs w:val="28"/>
    </w:rPr>
  </w:style>
  <w:style w:type="paragraph" w:customStyle="1" w:styleId="BodyText21">
    <w:name w:val="Body Text 21"/>
    <w:basedOn w:val="Normal"/>
    <w:rsid w:val="00EE0902"/>
    <w:pPr>
      <w:autoSpaceDE/>
      <w:autoSpaceDN/>
      <w:adjustRightInd/>
      <w:ind w:left="4536"/>
    </w:pPr>
    <w:rPr>
      <w:b/>
      <w:sz w:val="28"/>
    </w:rPr>
  </w:style>
  <w:style w:type="paragraph" w:styleId="NormalWeb">
    <w:name w:val="Normal (Web)"/>
    <w:basedOn w:val="Normal"/>
    <w:rsid w:val="00EE0902"/>
    <w:pPr>
      <w:widowControl/>
      <w:autoSpaceDE/>
      <w:autoSpaceDN/>
      <w:adjustRightInd/>
      <w:spacing w:before="30" w:after="30"/>
    </w:pPr>
    <w:rPr>
      <w:rFonts w:ascii="Arial" w:hAnsi="Arial" w:cs="Arial"/>
      <w:color w:val="332E2D"/>
      <w:spacing w:val="2"/>
      <w:sz w:val="24"/>
      <w:szCs w:val="24"/>
    </w:rPr>
  </w:style>
  <w:style w:type="paragraph" w:customStyle="1" w:styleId="ConsPlusNormal">
    <w:name w:val="ConsPlusNormal"/>
    <w:rsid w:val="00EE0902"/>
    <w:pPr>
      <w:widowControl w:val="0"/>
      <w:autoSpaceDE w:val="0"/>
      <w:autoSpaceDN w:val="0"/>
      <w:adjustRightInd w:val="0"/>
      <w:ind w:firstLine="720"/>
    </w:pPr>
    <w:rPr>
      <w:rFonts w:ascii="Arial" w:hAnsi="Arial" w:cs="Arial"/>
      <w:lang w:val="ru-RU" w:eastAsia="ru-RU"/>
    </w:rPr>
  </w:style>
  <w:style w:type="paragraph" w:customStyle="1" w:styleId="ConsPlusNonformat">
    <w:name w:val="ConsPlusNonformat"/>
    <w:rsid w:val="00EE0902"/>
    <w:pPr>
      <w:widowControl w:val="0"/>
      <w:autoSpaceDE w:val="0"/>
      <w:autoSpaceDN w:val="0"/>
      <w:adjustRightInd w:val="0"/>
    </w:pPr>
    <w:rPr>
      <w:rFonts w:ascii="Courier New" w:hAnsi="Courier New" w:cs="Courier New"/>
      <w:lang w:val="ru-RU" w:eastAsia="ru-RU"/>
    </w:rPr>
  </w:style>
  <w:style w:type="paragraph" w:customStyle="1" w:styleId="10">
    <w:name w:val="Стиль1"/>
    <w:basedOn w:val="Normal"/>
    <w:rsid w:val="00EE0902"/>
    <w:pPr>
      <w:keepNext/>
      <w:keepLines/>
      <w:numPr>
        <w:numId w:val="1"/>
      </w:numPr>
      <w:suppressLineNumbers/>
      <w:tabs>
        <w:tab w:val="num" w:pos="432"/>
      </w:tabs>
      <w:suppressAutoHyphens/>
      <w:autoSpaceDE/>
      <w:autoSpaceDN/>
      <w:adjustRightInd/>
      <w:spacing w:after="60"/>
      <w:ind w:left="432" w:hanging="432"/>
    </w:pPr>
    <w:rPr>
      <w:b/>
      <w:sz w:val="28"/>
      <w:szCs w:val="24"/>
    </w:rPr>
  </w:style>
  <w:style w:type="paragraph" w:customStyle="1" w:styleId="2">
    <w:name w:val="Стиль2"/>
    <w:basedOn w:val="ListNumber2"/>
    <w:rsid w:val="00EE0902"/>
    <w:pPr>
      <w:keepNext/>
      <w:keepLines/>
      <w:widowControl w:val="0"/>
      <w:numPr>
        <w:ilvl w:val="1"/>
        <w:numId w:val="1"/>
      </w:numPr>
      <w:suppressLineNumbers/>
      <w:tabs>
        <w:tab w:val="num" w:pos="1836"/>
      </w:tabs>
      <w:suppressAutoHyphens/>
      <w:spacing w:after="60"/>
      <w:ind w:left="1836" w:hanging="576"/>
      <w:jc w:val="both"/>
    </w:pPr>
    <w:rPr>
      <w:b/>
      <w:szCs w:val="20"/>
    </w:rPr>
  </w:style>
  <w:style w:type="paragraph" w:styleId="ListNumber2">
    <w:name w:val="List Number 2"/>
    <w:basedOn w:val="Normal"/>
    <w:rsid w:val="00EE0902"/>
    <w:pPr>
      <w:widowControl/>
      <w:tabs>
        <w:tab w:val="num" w:pos="432"/>
      </w:tabs>
      <w:autoSpaceDE/>
      <w:autoSpaceDN/>
      <w:adjustRightInd/>
      <w:ind w:left="432" w:hanging="432"/>
    </w:pPr>
    <w:rPr>
      <w:sz w:val="24"/>
      <w:szCs w:val="24"/>
    </w:rPr>
  </w:style>
  <w:style w:type="paragraph" w:customStyle="1" w:styleId="3">
    <w:name w:val="Стиль3"/>
    <w:basedOn w:val="BodyTextIndent2"/>
    <w:rsid w:val="00EE0902"/>
    <w:pPr>
      <w:numPr>
        <w:numId w:val="2"/>
      </w:numPr>
      <w:shd w:val="clear" w:color="auto" w:fill="auto"/>
      <w:tabs>
        <w:tab w:val="num" w:pos="227"/>
      </w:tabs>
      <w:autoSpaceDE/>
      <w:autoSpaceDN/>
      <w:spacing w:line="240" w:lineRule="auto"/>
      <w:ind w:left="0"/>
      <w:textAlignment w:val="baseline"/>
    </w:pPr>
    <w:rPr>
      <w:color w:val="auto"/>
      <w:szCs w:val="20"/>
    </w:rPr>
  </w:style>
  <w:style w:type="paragraph" w:styleId="ListBullet2">
    <w:name w:val="List Bullet 2"/>
    <w:basedOn w:val="Normal"/>
    <w:autoRedefine/>
    <w:rsid w:val="00EE0902"/>
    <w:pPr>
      <w:widowControl/>
      <w:numPr>
        <w:numId w:val="3"/>
      </w:numPr>
      <w:autoSpaceDE/>
      <w:autoSpaceDN/>
      <w:adjustRightInd/>
      <w:spacing w:after="60"/>
      <w:jc w:val="both"/>
    </w:pPr>
    <w:rPr>
      <w:sz w:val="24"/>
    </w:rPr>
  </w:style>
  <w:style w:type="paragraph" w:customStyle="1" w:styleId="LTBL">
    <w:name w:val="! L=TBL !"/>
    <w:basedOn w:val="AAA"/>
    <w:next w:val="AAA"/>
    <w:rsid w:val="00EE0902"/>
    <w:pPr>
      <w:spacing w:before="240" w:after="240"/>
      <w:contextualSpacing/>
    </w:pPr>
    <w:rPr>
      <w:rFonts w:ascii="Tahoma" w:hAnsi="Tahoma"/>
      <w:b/>
      <w:sz w:val="20"/>
    </w:rPr>
  </w:style>
  <w:style w:type="paragraph" w:customStyle="1" w:styleId="AAA">
    <w:name w:val="! AAA !"/>
    <w:rsid w:val="00EE0902"/>
    <w:pPr>
      <w:numPr>
        <w:numId w:val="4"/>
      </w:numPr>
      <w:tabs>
        <w:tab w:val="clear" w:pos="432"/>
      </w:tabs>
      <w:spacing w:after="120"/>
      <w:ind w:left="0" w:firstLine="0"/>
      <w:jc w:val="both"/>
    </w:pPr>
    <w:rPr>
      <w:color w:val="0000FF"/>
      <w:sz w:val="24"/>
      <w:szCs w:val="24"/>
      <w:lang w:val="ru-RU" w:eastAsia="ru-RU"/>
    </w:rPr>
  </w:style>
  <w:style w:type="paragraph" w:customStyle="1" w:styleId="smallitalic">
    <w:name w:val="! small italic !"/>
    <w:basedOn w:val="small"/>
    <w:next w:val="AAA"/>
    <w:rsid w:val="00EE0902"/>
    <w:pPr>
      <w:numPr>
        <w:ilvl w:val="1"/>
      </w:numPr>
      <w:tabs>
        <w:tab w:val="clear" w:pos="1836"/>
        <w:tab w:val="num" w:pos="1440"/>
      </w:tabs>
      <w:ind w:left="1440" w:hanging="360"/>
    </w:pPr>
    <w:rPr>
      <w:i/>
    </w:rPr>
  </w:style>
  <w:style w:type="paragraph" w:customStyle="1" w:styleId="small">
    <w:name w:val="! small !"/>
    <w:basedOn w:val="AAA"/>
    <w:rsid w:val="00EE0902"/>
    <w:pPr>
      <w:numPr>
        <w:ilvl w:val="2"/>
      </w:numPr>
      <w:tabs>
        <w:tab w:val="num" w:pos="2160"/>
      </w:tabs>
      <w:ind w:left="2160" w:hanging="180"/>
    </w:pPr>
    <w:rPr>
      <w:sz w:val="16"/>
    </w:rPr>
  </w:style>
  <w:style w:type="paragraph" w:customStyle="1" w:styleId="Lbullit">
    <w:name w:val="! L=bullit !"/>
    <w:basedOn w:val="AAA"/>
    <w:rsid w:val="00EE0902"/>
    <w:pPr>
      <w:tabs>
        <w:tab w:val="num" w:pos="360"/>
      </w:tabs>
      <w:spacing w:before="60" w:after="60"/>
      <w:ind w:left="360" w:hanging="360"/>
    </w:pPr>
  </w:style>
  <w:style w:type="paragraph" w:customStyle="1" w:styleId="L1">
    <w:name w:val="! L=1 !"/>
    <w:basedOn w:val="AAA"/>
    <w:next w:val="AAA"/>
    <w:rsid w:val="00EE0902"/>
    <w:pPr>
      <w:pageBreakBefore/>
      <w:tabs>
        <w:tab w:val="num" w:pos="180"/>
        <w:tab w:val="num" w:pos="432"/>
      </w:tabs>
      <w:suppressAutoHyphens/>
      <w:spacing w:before="360"/>
      <w:ind w:left="67" w:firstLine="113"/>
      <w:outlineLvl w:val="0"/>
    </w:pPr>
    <w:rPr>
      <w:rFonts w:ascii="Courier New" w:hAnsi="Courier New"/>
      <w:b/>
      <w:sz w:val="32"/>
    </w:rPr>
  </w:style>
  <w:style w:type="paragraph" w:customStyle="1" w:styleId="L2">
    <w:name w:val="! L=2 !"/>
    <w:basedOn w:val="L1"/>
    <w:next w:val="AAA"/>
    <w:rsid w:val="00EE0902"/>
    <w:pPr>
      <w:pageBreakBefore w:val="0"/>
      <w:spacing w:before="240"/>
      <w:outlineLvl w:val="1"/>
    </w:pPr>
    <w:rPr>
      <w:rFonts w:ascii="Times New Roman" w:hAnsi="Times New Roman"/>
      <w:smallCaps/>
      <w:sz w:val="28"/>
    </w:rPr>
  </w:style>
  <w:style w:type="paragraph" w:customStyle="1" w:styleId="L3">
    <w:name w:val="! L=3 !"/>
    <w:basedOn w:val="AAA"/>
    <w:next w:val="AAA"/>
    <w:rsid w:val="00EE0902"/>
    <w:pPr>
      <w:spacing w:after="240"/>
      <w:outlineLvl w:val="2"/>
    </w:pPr>
    <w:rPr>
      <w:rFonts w:ascii="Tahoma" w:hAnsi="Tahoma"/>
    </w:rPr>
  </w:style>
  <w:style w:type="paragraph" w:customStyle="1" w:styleId="L4">
    <w:name w:val="! L=4 !"/>
    <w:basedOn w:val="AAA"/>
    <w:next w:val="AAA"/>
    <w:rsid w:val="00EE0902"/>
    <w:pPr>
      <w:numPr>
        <w:numId w:val="5"/>
      </w:numPr>
      <w:tabs>
        <w:tab w:val="clear" w:pos="680"/>
        <w:tab w:val="num" w:pos="643"/>
      </w:tabs>
      <w:spacing w:before="240" w:after="240"/>
      <w:ind w:left="643" w:hanging="360"/>
      <w:outlineLvl w:val="3"/>
    </w:pPr>
    <w:rPr>
      <w:b/>
      <w:i/>
    </w:rPr>
  </w:style>
  <w:style w:type="paragraph" w:customStyle="1" w:styleId="B">
    <w:name w:val="! B !"/>
    <w:basedOn w:val="AAA"/>
    <w:next w:val="AAA"/>
    <w:rsid w:val="00EE0902"/>
    <w:rPr>
      <w:b/>
    </w:rPr>
  </w:style>
  <w:style w:type="paragraph" w:customStyle="1" w:styleId="i">
    <w:name w:val="! i !"/>
    <w:basedOn w:val="AAA"/>
    <w:next w:val="AAA"/>
    <w:rsid w:val="00EE0902"/>
    <w:rPr>
      <w:i/>
    </w:rPr>
  </w:style>
  <w:style w:type="character" w:customStyle="1" w:styleId="n">
    <w:name w:val="! n !"/>
    <w:rsid w:val="00EE0902"/>
    <w:rPr>
      <w:rFonts w:ascii="Times New Roman" w:hAnsi="Times New Roman" w:cs="Times New Roman"/>
      <w:b/>
      <w:color w:val="FF0000"/>
      <w:sz w:val="20"/>
      <w:szCs w:val="20"/>
      <w:u w:val="none" w:color="000000"/>
      <w:vertAlign w:val="superscript"/>
    </w:rPr>
  </w:style>
  <w:style w:type="paragraph" w:customStyle="1" w:styleId="smallbold">
    <w:name w:val="! small bold !"/>
    <w:basedOn w:val="small"/>
    <w:next w:val="AAA"/>
    <w:rsid w:val="00EE0902"/>
    <w:rPr>
      <w:b/>
      <w:bCs/>
    </w:rPr>
  </w:style>
  <w:style w:type="paragraph" w:customStyle="1" w:styleId="smallcentre">
    <w:name w:val="! small centre !"/>
    <w:basedOn w:val="small"/>
    <w:rsid w:val="00EE0902"/>
    <w:pPr>
      <w:jc w:val="center"/>
    </w:pPr>
  </w:style>
  <w:style w:type="paragraph" w:customStyle="1" w:styleId="link">
    <w:name w:val="! link !"/>
    <w:basedOn w:val="AAA"/>
    <w:next w:val="AAA"/>
    <w:rsid w:val="00EE0902"/>
    <w:pPr>
      <w:tabs>
        <w:tab w:val="num" w:pos="360"/>
      </w:tabs>
    </w:pPr>
    <w:rPr>
      <w:i/>
      <w:color w:val="008000"/>
      <w:u w:val="single"/>
    </w:rPr>
  </w:style>
  <w:style w:type="paragraph" w:customStyle="1" w:styleId="L999">
    <w:name w:val="! L=999 !"/>
    <w:basedOn w:val="AAA"/>
    <w:rsid w:val="00EE0902"/>
    <w:pPr>
      <w:tabs>
        <w:tab w:val="num" w:pos="1500"/>
      </w:tabs>
      <w:ind w:left="1500" w:hanging="360"/>
    </w:pPr>
  </w:style>
  <w:style w:type="paragraph" w:customStyle="1" w:styleId="fx">
    <w:name w:val="! f(x) !"/>
    <w:basedOn w:val="AAA"/>
    <w:next w:val="AAA"/>
    <w:rsid w:val="00EE0902"/>
    <w:pPr>
      <w:jc w:val="center"/>
    </w:pPr>
    <w:rPr>
      <w:color w:val="993366"/>
    </w:rPr>
  </w:style>
  <w:style w:type="paragraph" w:customStyle="1" w:styleId="under">
    <w:name w:val="! under !"/>
    <w:basedOn w:val="AAA"/>
    <w:next w:val="AAA"/>
    <w:rsid w:val="00EE0902"/>
    <w:pPr>
      <w:spacing w:after="60"/>
    </w:pPr>
    <w:rPr>
      <w:vertAlign w:val="subscript"/>
    </w:rPr>
  </w:style>
  <w:style w:type="paragraph" w:customStyle="1" w:styleId="snos">
    <w:name w:val="! snos !"/>
    <w:basedOn w:val="AAA"/>
    <w:rsid w:val="00EE0902"/>
    <w:rPr>
      <w:color w:val="FF0000"/>
      <w:sz w:val="16"/>
    </w:rPr>
  </w:style>
  <w:style w:type="character" w:customStyle="1" w:styleId="a2">
    <w:name w:val="Гипертекстовая ссылка"/>
    <w:rsid w:val="00EE0902"/>
    <w:rPr>
      <w:rFonts w:cs="Times New Roman"/>
      <w:b/>
      <w:bCs/>
      <w:color w:val="008000"/>
      <w:u w:val="single"/>
    </w:rPr>
  </w:style>
  <w:style w:type="character" w:customStyle="1" w:styleId="a3">
    <w:name w:val="Продолжение ссылки"/>
    <w:rsid w:val="00EE0902"/>
  </w:style>
  <w:style w:type="paragraph" w:styleId="Date">
    <w:name w:val="Date"/>
    <w:basedOn w:val="Normal"/>
    <w:next w:val="Normal"/>
    <w:link w:val="DateChar"/>
    <w:rsid w:val="00EE0902"/>
    <w:pPr>
      <w:widowControl/>
      <w:autoSpaceDE/>
      <w:autoSpaceDN/>
      <w:adjustRightInd/>
      <w:spacing w:after="60"/>
      <w:jc w:val="both"/>
    </w:pPr>
    <w:rPr>
      <w:sz w:val="24"/>
      <w:lang w:val="x-none" w:eastAsia="x-none"/>
    </w:rPr>
  </w:style>
  <w:style w:type="character" w:customStyle="1" w:styleId="DateChar">
    <w:name w:val="Date Char"/>
    <w:link w:val="Date"/>
    <w:rsid w:val="00EE0902"/>
    <w:rPr>
      <w:sz w:val="24"/>
    </w:rPr>
  </w:style>
  <w:style w:type="paragraph" w:styleId="HTMLAddress">
    <w:name w:val="HTML Address"/>
    <w:basedOn w:val="Normal"/>
    <w:link w:val="HTMLAddressChar"/>
    <w:rsid w:val="00EE0902"/>
    <w:pPr>
      <w:widowControl/>
      <w:autoSpaceDE/>
      <w:autoSpaceDN/>
      <w:adjustRightInd/>
      <w:spacing w:after="60"/>
      <w:jc w:val="both"/>
    </w:pPr>
    <w:rPr>
      <w:i/>
      <w:iCs/>
      <w:sz w:val="24"/>
      <w:szCs w:val="24"/>
      <w:lang w:val="x-none" w:eastAsia="x-none"/>
    </w:rPr>
  </w:style>
  <w:style w:type="character" w:customStyle="1" w:styleId="HTMLAddressChar">
    <w:name w:val="HTML Address Char"/>
    <w:link w:val="HTMLAddress"/>
    <w:rsid w:val="00EE0902"/>
    <w:rPr>
      <w:i/>
      <w:iCs/>
      <w:sz w:val="24"/>
      <w:szCs w:val="24"/>
    </w:rPr>
  </w:style>
  <w:style w:type="paragraph" w:customStyle="1" w:styleId="ConsPlusTitle">
    <w:name w:val="ConsPlusTitle"/>
    <w:rsid w:val="00EE0902"/>
    <w:pPr>
      <w:widowControl w:val="0"/>
      <w:autoSpaceDE w:val="0"/>
      <w:autoSpaceDN w:val="0"/>
      <w:adjustRightInd w:val="0"/>
    </w:pPr>
    <w:rPr>
      <w:rFonts w:ascii="Arial" w:hAnsi="Arial" w:cs="Arial"/>
      <w:b/>
      <w:bCs/>
      <w:lang w:val="ru-RU" w:eastAsia="ru-RU"/>
    </w:rPr>
  </w:style>
  <w:style w:type="character" w:customStyle="1" w:styleId="EndnoteTextChar">
    <w:name w:val="Endnote Text Char"/>
    <w:link w:val="EndnoteText"/>
    <w:rsid w:val="00EE0902"/>
  </w:style>
  <w:style w:type="paragraph" w:styleId="EndnoteText">
    <w:name w:val="endnote text"/>
    <w:basedOn w:val="Normal"/>
    <w:link w:val="EndnoteTextChar"/>
    <w:rsid w:val="00EE0902"/>
    <w:pPr>
      <w:widowControl/>
      <w:autoSpaceDE/>
      <w:autoSpaceDN/>
      <w:adjustRightInd/>
    </w:pPr>
  </w:style>
  <w:style w:type="character" w:customStyle="1" w:styleId="11">
    <w:name w:val="Текст концевой сноски Знак1"/>
    <w:basedOn w:val="DefaultParagraphFont"/>
    <w:rsid w:val="00EE0902"/>
  </w:style>
  <w:style w:type="paragraph" w:customStyle="1" w:styleId="ConsPlusCell">
    <w:name w:val="ConsPlusCell"/>
    <w:rsid w:val="00EE0902"/>
    <w:pPr>
      <w:autoSpaceDE w:val="0"/>
      <w:autoSpaceDN w:val="0"/>
      <w:adjustRightInd w:val="0"/>
    </w:pPr>
    <w:rPr>
      <w:rFonts w:ascii="Arial" w:hAnsi="Arial" w:cs="Arial"/>
      <w:lang w:val="ru-RU" w:eastAsia="ru-RU"/>
    </w:rPr>
  </w:style>
  <w:style w:type="paragraph" w:styleId="BalloonText">
    <w:name w:val="Balloon Text"/>
    <w:basedOn w:val="Normal"/>
    <w:link w:val="BalloonTextChar"/>
    <w:uiPriority w:val="99"/>
    <w:unhideWhenUsed/>
    <w:rsid w:val="00EE0902"/>
    <w:pPr>
      <w:widowControl/>
      <w:autoSpaceDE/>
      <w:autoSpaceDN/>
      <w:adjustRightInd/>
    </w:pPr>
    <w:rPr>
      <w:rFonts w:ascii="Tahoma" w:hAnsi="Tahoma"/>
      <w:sz w:val="16"/>
      <w:szCs w:val="16"/>
      <w:lang w:val="x-none" w:eastAsia="x-none"/>
    </w:rPr>
  </w:style>
  <w:style w:type="character" w:customStyle="1" w:styleId="BalloonTextChar">
    <w:name w:val="Balloon Text Char"/>
    <w:link w:val="BalloonText"/>
    <w:uiPriority w:val="99"/>
    <w:rsid w:val="00EE0902"/>
    <w:rPr>
      <w:rFonts w:ascii="Tahoma" w:hAnsi="Tahoma" w:cs="Tahoma"/>
      <w:sz w:val="16"/>
      <w:szCs w:val="16"/>
    </w:rPr>
  </w:style>
  <w:style w:type="character" w:styleId="CommentReference">
    <w:name w:val="annotation reference"/>
    <w:uiPriority w:val="99"/>
    <w:unhideWhenUsed/>
    <w:rsid w:val="00EE0902"/>
    <w:rPr>
      <w:sz w:val="16"/>
      <w:szCs w:val="16"/>
    </w:rPr>
  </w:style>
  <w:style w:type="paragraph" w:styleId="CommentText">
    <w:name w:val="annotation text"/>
    <w:basedOn w:val="Normal"/>
    <w:link w:val="CommentTextChar"/>
    <w:uiPriority w:val="99"/>
    <w:unhideWhenUsed/>
    <w:rsid w:val="00EE0902"/>
    <w:pPr>
      <w:widowControl/>
      <w:autoSpaceDE/>
      <w:autoSpaceDN/>
      <w:adjustRightInd/>
    </w:pPr>
  </w:style>
  <w:style w:type="character" w:customStyle="1" w:styleId="CommentTextChar">
    <w:name w:val="Comment Text Char"/>
    <w:basedOn w:val="DefaultParagraphFont"/>
    <w:link w:val="CommentText"/>
    <w:uiPriority w:val="99"/>
    <w:rsid w:val="00EE0902"/>
  </w:style>
  <w:style w:type="paragraph" w:styleId="CommentSubject">
    <w:name w:val="annotation subject"/>
    <w:basedOn w:val="CommentText"/>
    <w:next w:val="CommentText"/>
    <w:link w:val="CommentSubjectChar"/>
    <w:uiPriority w:val="99"/>
    <w:unhideWhenUsed/>
    <w:rsid w:val="00EE0902"/>
    <w:rPr>
      <w:b/>
      <w:bCs/>
      <w:lang w:val="x-none" w:eastAsia="x-none"/>
    </w:rPr>
  </w:style>
  <w:style w:type="character" w:customStyle="1" w:styleId="CommentSubjectChar">
    <w:name w:val="Comment Subject Char"/>
    <w:link w:val="CommentSubject"/>
    <w:uiPriority w:val="99"/>
    <w:rsid w:val="00EE0902"/>
    <w:rPr>
      <w:b/>
      <w:bCs/>
    </w:rPr>
  </w:style>
  <w:style w:type="paragraph" w:customStyle="1" w:styleId="xl65">
    <w:name w:val="xl65"/>
    <w:basedOn w:val="Normal"/>
    <w:rsid w:val="0092745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66">
    <w:name w:val="xl66"/>
    <w:basedOn w:val="Normal"/>
    <w:rsid w:val="0092745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67">
    <w:name w:val="xl67"/>
    <w:basedOn w:val="Normal"/>
    <w:rsid w:val="00927454"/>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68">
    <w:name w:val="xl68"/>
    <w:basedOn w:val="Normal"/>
    <w:rsid w:val="0092745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69">
    <w:name w:val="xl69"/>
    <w:basedOn w:val="Normal"/>
    <w:rsid w:val="0092745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70">
    <w:name w:val="xl70"/>
    <w:basedOn w:val="Normal"/>
    <w:rsid w:val="00927454"/>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71">
    <w:name w:val="xl71"/>
    <w:basedOn w:val="Normal"/>
    <w:rsid w:val="0092745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72">
    <w:name w:val="xl72"/>
    <w:basedOn w:val="Normal"/>
    <w:rsid w:val="00927454"/>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73">
    <w:name w:val="xl73"/>
    <w:basedOn w:val="Normal"/>
    <w:rsid w:val="0092745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74">
    <w:name w:val="xl74"/>
    <w:basedOn w:val="Normal"/>
    <w:rsid w:val="0092745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75">
    <w:name w:val="xl75"/>
    <w:basedOn w:val="Normal"/>
    <w:rsid w:val="00927454"/>
    <w:pPr>
      <w:widowControl/>
      <w:pBdr>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76">
    <w:name w:val="xl76"/>
    <w:basedOn w:val="Normal"/>
    <w:rsid w:val="0092745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77">
    <w:name w:val="xl77"/>
    <w:basedOn w:val="Normal"/>
    <w:rsid w:val="0092745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78">
    <w:name w:val="xl78"/>
    <w:basedOn w:val="Normal"/>
    <w:rsid w:val="0092745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79">
    <w:name w:val="xl79"/>
    <w:basedOn w:val="Normal"/>
    <w:rsid w:val="00927454"/>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80">
    <w:name w:val="xl80"/>
    <w:basedOn w:val="Normal"/>
    <w:rsid w:val="00927454"/>
    <w:pPr>
      <w:widowControl/>
      <w:pBdr>
        <w:top w:val="single" w:sz="4" w:space="0" w:color="auto"/>
        <w:left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81">
    <w:name w:val="xl81"/>
    <w:basedOn w:val="Normal"/>
    <w:rsid w:val="00927454"/>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82">
    <w:name w:val="xl82"/>
    <w:basedOn w:val="Normal"/>
    <w:rsid w:val="00927454"/>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83">
    <w:name w:val="xl83"/>
    <w:basedOn w:val="Normal"/>
    <w:rsid w:val="00927454"/>
    <w:pPr>
      <w:widowControl/>
      <w:pBdr>
        <w:left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84">
    <w:name w:val="xl84"/>
    <w:basedOn w:val="Normal"/>
    <w:rsid w:val="00927454"/>
    <w:pPr>
      <w:widowControl/>
      <w:pBdr>
        <w:top w:val="single" w:sz="8" w:space="0" w:color="auto"/>
        <w:bottom w:val="single" w:sz="8" w:space="0" w:color="auto"/>
      </w:pBdr>
      <w:shd w:val="clear" w:color="000000" w:fill="FFFFFF"/>
      <w:autoSpaceDE/>
      <w:autoSpaceDN/>
      <w:adjustRightInd/>
      <w:spacing w:before="100" w:beforeAutospacing="1" w:after="100" w:afterAutospacing="1"/>
      <w:textAlignment w:val="top"/>
    </w:pPr>
    <w:rPr>
      <w:b/>
      <w:bCs/>
      <w:sz w:val="24"/>
      <w:szCs w:val="24"/>
    </w:rPr>
  </w:style>
  <w:style w:type="paragraph" w:customStyle="1" w:styleId="xl85">
    <w:name w:val="xl85"/>
    <w:basedOn w:val="Normal"/>
    <w:rsid w:val="00927454"/>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textAlignment w:val="top"/>
    </w:pPr>
    <w:rPr>
      <w:b/>
      <w:bCs/>
      <w:sz w:val="24"/>
      <w:szCs w:val="24"/>
    </w:rPr>
  </w:style>
  <w:style w:type="paragraph" w:customStyle="1" w:styleId="xl86">
    <w:name w:val="xl86"/>
    <w:basedOn w:val="Normal"/>
    <w:rsid w:val="00927454"/>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jc w:val="center"/>
      <w:textAlignment w:val="top"/>
    </w:pPr>
    <w:rPr>
      <w:b/>
      <w:bCs/>
      <w:sz w:val="24"/>
      <w:szCs w:val="24"/>
    </w:rPr>
  </w:style>
  <w:style w:type="paragraph" w:customStyle="1" w:styleId="xl87">
    <w:name w:val="xl87"/>
    <w:basedOn w:val="Normal"/>
    <w:rsid w:val="00927454"/>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top"/>
    </w:pPr>
    <w:rPr>
      <w:sz w:val="24"/>
      <w:szCs w:val="24"/>
    </w:rPr>
  </w:style>
  <w:style w:type="paragraph" w:customStyle="1" w:styleId="xl88">
    <w:name w:val="xl88"/>
    <w:basedOn w:val="Normal"/>
    <w:rsid w:val="00927454"/>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jc w:val="center"/>
      <w:textAlignment w:val="top"/>
    </w:pPr>
    <w:rPr>
      <w:b/>
      <w:bCs/>
      <w:sz w:val="24"/>
      <w:szCs w:val="24"/>
    </w:rPr>
  </w:style>
  <w:style w:type="paragraph" w:customStyle="1" w:styleId="xl89">
    <w:name w:val="xl89"/>
    <w:basedOn w:val="Normal"/>
    <w:rsid w:val="00927454"/>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top"/>
    </w:pPr>
    <w:rPr>
      <w:sz w:val="24"/>
      <w:szCs w:val="24"/>
    </w:rPr>
  </w:style>
  <w:style w:type="paragraph" w:customStyle="1" w:styleId="xl90">
    <w:name w:val="xl90"/>
    <w:basedOn w:val="Normal"/>
    <w:rsid w:val="00927454"/>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top"/>
    </w:pPr>
    <w:rPr>
      <w:b/>
      <w:bCs/>
      <w:sz w:val="24"/>
      <w:szCs w:val="24"/>
    </w:rPr>
  </w:style>
  <w:style w:type="paragraph" w:customStyle="1" w:styleId="xl91">
    <w:name w:val="xl91"/>
    <w:basedOn w:val="Normal"/>
    <w:rsid w:val="00927454"/>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top"/>
    </w:pPr>
    <w:rPr>
      <w:b/>
      <w:bCs/>
      <w:sz w:val="24"/>
      <w:szCs w:val="24"/>
    </w:rPr>
  </w:style>
  <w:style w:type="paragraph" w:customStyle="1" w:styleId="xl92">
    <w:name w:val="xl92"/>
    <w:basedOn w:val="Normal"/>
    <w:rsid w:val="00927454"/>
    <w:pPr>
      <w:widowControl/>
      <w:pBdr>
        <w:top w:val="single" w:sz="4" w:space="0" w:color="auto"/>
        <w:left w:val="single" w:sz="8" w:space="0" w:color="auto"/>
        <w:bottom w:val="single" w:sz="4" w:space="0" w:color="auto"/>
      </w:pBdr>
      <w:shd w:val="clear" w:color="000000" w:fill="FFFFFF"/>
      <w:autoSpaceDE/>
      <w:autoSpaceDN/>
      <w:adjustRightInd/>
      <w:spacing w:before="100" w:beforeAutospacing="1" w:after="100" w:afterAutospacing="1"/>
      <w:textAlignment w:val="center"/>
    </w:pPr>
    <w:rPr>
      <w:sz w:val="24"/>
      <w:szCs w:val="24"/>
    </w:rPr>
  </w:style>
  <w:style w:type="paragraph" w:customStyle="1" w:styleId="xl93">
    <w:name w:val="xl93"/>
    <w:basedOn w:val="Normal"/>
    <w:rsid w:val="00927454"/>
    <w:pPr>
      <w:widowControl/>
      <w:pBdr>
        <w:top w:val="single" w:sz="4" w:space="0" w:color="auto"/>
        <w:bottom w:val="single" w:sz="4" w:space="0" w:color="auto"/>
      </w:pBdr>
      <w:shd w:val="clear" w:color="000000" w:fill="FFFFFF"/>
      <w:autoSpaceDE/>
      <w:autoSpaceDN/>
      <w:adjustRightInd/>
      <w:spacing w:before="100" w:beforeAutospacing="1" w:after="100" w:afterAutospacing="1"/>
      <w:textAlignment w:val="center"/>
    </w:pPr>
    <w:rPr>
      <w:sz w:val="24"/>
      <w:szCs w:val="24"/>
    </w:rPr>
  </w:style>
  <w:style w:type="paragraph" w:customStyle="1" w:styleId="xl94">
    <w:name w:val="xl94"/>
    <w:basedOn w:val="Normal"/>
    <w:rsid w:val="00927454"/>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95">
    <w:name w:val="xl95"/>
    <w:basedOn w:val="Normal"/>
    <w:rsid w:val="00927454"/>
    <w:pPr>
      <w:widowControl/>
      <w:pBdr>
        <w:top w:val="single" w:sz="8" w:space="0" w:color="auto"/>
        <w:left w:val="single" w:sz="8" w:space="0" w:color="auto"/>
        <w:bottom w:val="single" w:sz="8" w:space="0" w:color="auto"/>
      </w:pBdr>
      <w:shd w:val="clear" w:color="000000" w:fill="FFFFFF"/>
      <w:autoSpaceDE/>
      <w:autoSpaceDN/>
      <w:adjustRightInd/>
      <w:spacing w:before="100" w:beforeAutospacing="1" w:after="100" w:afterAutospacing="1"/>
      <w:textAlignment w:val="top"/>
    </w:pPr>
    <w:rPr>
      <w:sz w:val="24"/>
      <w:szCs w:val="24"/>
    </w:rPr>
  </w:style>
  <w:style w:type="paragraph" w:customStyle="1" w:styleId="xl96">
    <w:name w:val="xl96"/>
    <w:basedOn w:val="Normal"/>
    <w:rsid w:val="00927454"/>
    <w:pPr>
      <w:widowControl/>
      <w:pBdr>
        <w:top w:val="single" w:sz="4" w:space="0" w:color="auto"/>
        <w:bottom w:val="single" w:sz="4" w:space="0" w:color="auto"/>
        <w:right w:val="single" w:sz="8" w:space="0" w:color="auto"/>
      </w:pBdr>
      <w:shd w:val="clear" w:color="000000" w:fill="FFFFFF"/>
      <w:autoSpaceDE/>
      <w:autoSpaceDN/>
      <w:adjustRightInd/>
      <w:spacing w:before="100" w:beforeAutospacing="1" w:after="100" w:afterAutospacing="1"/>
      <w:textAlignment w:val="center"/>
    </w:pPr>
    <w:rPr>
      <w:sz w:val="24"/>
      <w:szCs w:val="24"/>
    </w:rPr>
  </w:style>
  <w:style w:type="paragraph" w:customStyle="1" w:styleId="xl97">
    <w:name w:val="xl97"/>
    <w:basedOn w:val="Normal"/>
    <w:rsid w:val="00927454"/>
    <w:pPr>
      <w:widowControl/>
      <w:pBdr>
        <w:top w:val="single" w:sz="4" w:space="0" w:color="auto"/>
        <w:left w:val="single" w:sz="8" w:space="0" w:color="auto"/>
        <w:bottom w:val="single" w:sz="8"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98">
    <w:name w:val="xl98"/>
    <w:basedOn w:val="Normal"/>
    <w:rsid w:val="00927454"/>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99">
    <w:name w:val="xl99"/>
    <w:basedOn w:val="Normal"/>
    <w:rsid w:val="00927454"/>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00">
    <w:name w:val="xl100"/>
    <w:basedOn w:val="Normal"/>
    <w:rsid w:val="00927454"/>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01">
    <w:name w:val="xl101"/>
    <w:basedOn w:val="Normal"/>
    <w:rsid w:val="00927454"/>
    <w:pPr>
      <w:widowControl/>
      <w:pBdr>
        <w:top w:val="single" w:sz="4" w:space="0" w:color="auto"/>
        <w:left w:val="single" w:sz="4"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846432">
      <w:bodyDiv w:val="1"/>
      <w:marLeft w:val="0"/>
      <w:marRight w:val="0"/>
      <w:marTop w:val="0"/>
      <w:marBottom w:val="0"/>
      <w:divBdr>
        <w:top w:val="none" w:sz="0" w:space="0" w:color="auto"/>
        <w:left w:val="none" w:sz="0" w:space="0" w:color="auto"/>
        <w:bottom w:val="none" w:sz="0" w:space="0" w:color="auto"/>
        <w:right w:val="none" w:sz="0" w:space="0" w:color="auto"/>
      </w:divBdr>
    </w:div>
    <w:div w:id="200982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3892</Words>
  <Characters>22189</Characters>
  <Application>Microsoft Office Word</Application>
  <DocSecurity>0</DocSecurity>
  <Lines>184</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ПРИМЕРНЫЙ ДОГОВОР</vt:lpstr>
      <vt:lpstr>ПРИМЕРНЫЙ ДОГОВОР</vt:lpstr>
    </vt:vector>
  </TitlesOfParts>
  <Company>Microsoft</Company>
  <LinksUpToDate>false</LinksUpToDate>
  <CharactersWithSpaces>26029</CharactersWithSpaces>
  <SharedDoc>false</SharedDoc>
  <HLinks>
    <vt:vector size="6" baseType="variant">
      <vt:variant>
        <vt:i4>589936</vt:i4>
      </vt:variant>
      <vt:variant>
        <vt:i4>0</vt:i4>
      </vt:variant>
      <vt:variant>
        <vt:i4>0</vt:i4>
      </vt:variant>
      <vt:variant>
        <vt:i4>5</vt:i4>
      </vt:variant>
      <vt:variant>
        <vt:lpwstr>mailto:Gk-lira@yandex.ru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ПРИМЕРНЫЙ ДОГОВОР</dc:title>
  <dc:subject/>
  <dc:creator>lchist</dc:creator>
  <cp:keywords/>
  <cp:lastModifiedBy>Artem Antonov</cp:lastModifiedBy>
  <cp:revision>3</cp:revision>
  <dcterms:created xsi:type="dcterms:W3CDTF">2015-05-05T19:37:00Z</dcterms:created>
  <dcterms:modified xsi:type="dcterms:W3CDTF">2015-05-05T19:37:00Z</dcterms:modified>
</cp:coreProperties>
</file>